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8" w:rsidRDefault="00545BCA" w:rsidP="00545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FC8">
        <w:rPr>
          <w:rFonts w:ascii="Times New Roman" w:eastAsia="Calibri" w:hAnsi="Times New Roman" w:cs="Times New Roman"/>
          <w:b/>
          <w:sz w:val="28"/>
          <w:szCs w:val="28"/>
        </w:rPr>
        <w:t xml:space="preserve">Контекстные задачи  по географии для 8 класса по теме: </w:t>
      </w:r>
    </w:p>
    <w:p w:rsidR="00545BCA" w:rsidRDefault="00545BCA" w:rsidP="00545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FC8">
        <w:rPr>
          <w:rFonts w:ascii="Times New Roman" w:eastAsia="Calibri" w:hAnsi="Times New Roman" w:cs="Times New Roman"/>
          <w:b/>
          <w:sz w:val="28"/>
          <w:szCs w:val="28"/>
        </w:rPr>
        <w:t>«Природные зоны России».</w:t>
      </w:r>
    </w:p>
    <w:p w:rsidR="00E63B52" w:rsidRDefault="00E63B52" w:rsidP="00545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B52" w:rsidRPr="00545BCA" w:rsidRDefault="00E63B52" w:rsidP="00545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45BCA" w:rsidRPr="00545BCA" w:rsidRDefault="00545BCA" w:rsidP="00545BC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Арктика – царство снега и льда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5BCA" w:rsidRPr="00545BCA" w:rsidRDefault="00545BCA" w:rsidP="00545BCA">
      <w:pPr>
        <w:tabs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Это самая северная из природных зон с суровым </w:t>
      </w:r>
      <w:hyperlink r:id="rId6" w:tooltip="Арктический климат" w:history="1">
        <w:r w:rsidRPr="00545B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арктическим климатом</w:t>
        </w:r>
      </w:hyperlink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пространствами  покрытыми  </w:t>
      </w:r>
      <w:hyperlink r:id="rId7" w:tooltip="Ледник" w:history="1">
        <w:r w:rsidRPr="00545B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ледниками</w:t>
        </w:r>
      </w:hyperlink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8" w:tooltip="Щебень" w:history="1">
        <w:r w:rsidRPr="00545B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щебнем</w:t>
        </w:r>
      </w:hyperlink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обломками камней. </w:t>
      </w:r>
    </w:p>
    <w:p w:rsidR="00545BCA" w:rsidRPr="00545BCA" w:rsidRDefault="00545BCA" w:rsidP="00545BCA">
      <w:pPr>
        <w:tabs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Это край незаходящего солнца летом и затяжной зимней ночи, озаряемой полярными сияниями. Здесь очень долгая и лютая зима (температура понижается до −40 °C и ниже, дуют сильные ураганные ветры, часты бураны), несколько месяцев подряд солнце совсем не показывается — это полярная ночь. В небе светит луна, мерцают звезды. Иногда возникают удивительной красоты полярные сияния. </w:t>
      </w:r>
    </w:p>
    <w:p w:rsidR="00545BCA" w:rsidRPr="00545BCA" w:rsidRDefault="00545BCA" w:rsidP="00545BCA">
      <w:pPr>
        <w:tabs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Летом в Арктике — полярный день. Несколько месяцев круглые сутки светло. Но не тепло. В самый теплый месяц температура воздуха чуть выше 0 °C. Небо часто затянуто серыми облаками, идет дождь (нередко со снегом), из-за сильного испарения воды с поверхности океана образуются густые туманы. </w:t>
      </w:r>
    </w:p>
    <w:p w:rsidR="00545BCA" w:rsidRPr="00545BCA" w:rsidRDefault="00545BCA" w:rsidP="00545BCA">
      <w:pPr>
        <w:tabs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Арктическая пустыня практически лишена растительности. Из растений здесь живут только мхи и лишайники, да и они не образуют сплошного покрова. </w:t>
      </w:r>
    </w:p>
    <w:p w:rsidR="00545BCA" w:rsidRPr="00545BCA" w:rsidRDefault="00545BCA" w:rsidP="00545BCA">
      <w:pPr>
        <w:tabs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Животный мир более разнообразен, но большая часть животных живет в морях. </w:t>
      </w:r>
      <w:proofErr w:type="gramStart"/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рыбы — </w:t>
      </w:r>
      <w:hyperlink r:id="rId9" w:tooltip="Сайка" w:history="1">
        <w:r w:rsidRPr="00545B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сайка</w:t>
        </w:r>
      </w:hyperlink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0" w:tooltip="Треска" w:history="1">
        <w:r w:rsidRPr="00545B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треска</w:t>
        </w:r>
      </w:hyperlink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1" w:tooltip="Ряпушка" w:history="1">
        <w:r w:rsidRPr="00545B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ряпушка</w:t>
        </w:r>
      </w:hyperlink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2" w:tooltip="Нельма" w:history="1">
        <w:r w:rsidRPr="00545B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нельма</w:t>
        </w:r>
      </w:hyperlink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3" w:tooltip="Корюшка" w:history="1">
        <w:r w:rsidRPr="00545B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корюшка</w:t>
        </w:r>
      </w:hyperlink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Млекопитающие — тюлени, </w:t>
      </w:r>
      <w:hyperlink r:id="rId14" w:tooltip="Морж" w:history="1">
        <w:r w:rsidRPr="00545B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морж</w:t>
        </w:r>
      </w:hyperlink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и. На побережье и острова весной прилетают птицы — гуси, гага, кулики, чистики, кайры.</w:t>
      </w:r>
      <w:proofErr w:type="gramEnd"/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островах Северной Земли и льдах морей Карского и Лаптевых властвует </w:t>
      </w:r>
      <w:hyperlink r:id="rId15" w:tooltip="Белый медведь" w:history="1">
        <w:r w:rsidRPr="00545B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белый медведь</w:t>
        </w:r>
      </w:hyperlink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5BCA" w:rsidRPr="00545BCA" w:rsidRDefault="00545BCA" w:rsidP="00545BC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CA">
        <w:rPr>
          <w:rFonts w:ascii="Times New Roman" w:eastAsia="Calibri" w:hAnsi="Times New Roman" w:cs="Times New Roman"/>
          <w:sz w:val="24"/>
          <w:szCs w:val="24"/>
        </w:rPr>
        <w:t>Почему во время продолжительного полярного дня температура воздуха не поднимается выше +5</w:t>
      </w: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°C?</w:t>
      </w:r>
    </w:p>
    <w:p w:rsidR="00545BCA" w:rsidRPr="00545BCA" w:rsidRDefault="00545BCA" w:rsidP="00545BC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Почему в летний период в Арктике часто идет дождь, нередко со снегом?</w:t>
      </w:r>
    </w:p>
    <w:p w:rsidR="00545BCA" w:rsidRPr="00545BCA" w:rsidRDefault="00545BCA" w:rsidP="00545BC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Какова причина возникновения в Арктике полярных сияний?</w:t>
      </w:r>
    </w:p>
    <w:p w:rsidR="00545BCA" w:rsidRPr="00545BCA" w:rsidRDefault="00545BCA" w:rsidP="00545BC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BCA">
        <w:rPr>
          <w:rFonts w:ascii="Times New Roman" w:eastAsia="Calibri" w:hAnsi="Times New Roman" w:cs="Times New Roman"/>
          <w:b/>
          <w:sz w:val="24"/>
          <w:szCs w:val="24"/>
        </w:rPr>
        <w:t>Великороссы.</w:t>
      </w:r>
    </w:p>
    <w:p w:rsidR="00545BCA" w:rsidRDefault="00545BCA" w:rsidP="00545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45BCA">
        <w:rPr>
          <w:rFonts w:ascii="Times New Roman" w:eastAsia="Calibri" w:hAnsi="Times New Roman" w:cs="Times New Roman"/>
          <w:sz w:val="24"/>
          <w:szCs w:val="24"/>
        </w:rPr>
        <w:t xml:space="preserve">Крупнейший русский историк В.О. Ключевский писал: </w:t>
      </w:r>
      <w:proofErr w:type="gramStart"/>
      <w:r w:rsidRPr="00545BCA">
        <w:rPr>
          <w:rFonts w:ascii="Times New Roman" w:eastAsia="Calibri" w:hAnsi="Times New Roman" w:cs="Times New Roman"/>
          <w:sz w:val="24"/>
          <w:szCs w:val="24"/>
        </w:rPr>
        <w:t>«Нет в Европе народа менее избалованного и приученного меньше ждать от природы и от судьбы и более выносливого; нет народа, способного к такому напряженному труду на короткое время, какие может развить великоросс, но нигде в Европе, кажется, не найти такой непривычки к ровному и размеренному постоянному труду, как в той же Великороссии.»</w:t>
      </w:r>
      <w:proofErr w:type="gramEnd"/>
    </w:p>
    <w:p w:rsidR="00545BCA" w:rsidRPr="00545BCA" w:rsidRDefault="00545BCA" w:rsidP="00545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BCA" w:rsidRPr="00545BCA" w:rsidRDefault="00545BCA" w:rsidP="00545BC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CA">
        <w:rPr>
          <w:rFonts w:ascii="Times New Roman" w:eastAsia="Calibri" w:hAnsi="Times New Roman" w:cs="Times New Roman"/>
          <w:sz w:val="24"/>
          <w:szCs w:val="24"/>
        </w:rPr>
        <w:t>Каковы же причины особенности русской нации?</w:t>
      </w:r>
    </w:p>
    <w:p w:rsidR="00545BCA" w:rsidRDefault="00545BCA" w:rsidP="00545BC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CA">
        <w:rPr>
          <w:rFonts w:ascii="Times New Roman" w:eastAsia="Calibri" w:hAnsi="Times New Roman" w:cs="Times New Roman"/>
          <w:sz w:val="24"/>
          <w:szCs w:val="24"/>
        </w:rPr>
        <w:t>Как природа лесов повлияла на черты русского характера, на уклад жизни?</w:t>
      </w:r>
    </w:p>
    <w:p w:rsidR="00545BCA" w:rsidRPr="00545BCA" w:rsidRDefault="00545BCA" w:rsidP="00545BC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BCA" w:rsidRPr="00545BCA" w:rsidRDefault="00545BCA" w:rsidP="00545BC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Безлесные пространства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5BCA" w:rsidRPr="00545BCA" w:rsidRDefault="00545BCA" w:rsidP="00545BCA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«Какая ширь, какое раздолье! Ни холмов, ни леса! Куда ни глянь – до самого края неба простирается гладкая равнина. И кажется: нет ей конца, нет предела. Иди в любую сторону</w:t>
      </w:r>
      <w:proofErr w:type="gramStart"/>
      <w:r w:rsidRPr="00545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 Д</w:t>
      </w:r>
      <w:proofErr w:type="gramEnd"/>
      <w:r w:rsidRPr="00545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что иди! Скачи верхом, мчись на автомобиле, на самолёте – и будет подниматься перед тобой всё новые и новые просторы</w:t>
      </w:r>
      <w:proofErr w:type="gramStart"/>
      <w:r w:rsidRPr="00545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..»      </w:t>
      </w:r>
      <w:proofErr w:type="gramEnd"/>
    </w:p>
    <w:p w:rsidR="00545BCA" w:rsidRPr="00545BCA" w:rsidRDefault="00545BCA" w:rsidP="00545BCA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«До самого горизонта расстилается холмистая равнина, покрытая снегом. Не видно ни деревца, ни кустика. Тишина и безлюдье кругом. Лишь вдали виднеются стада олений, да снег скрипит под полозьями нарт...»</w:t>
      </w:r>
    </w:p>
    <w:p w:rsidR="00545BCA" w:rsidRPr="00545BCA" w:rsidRDefault="00545BCA" w:rsidP="00545BCA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 каких природных зонах идет речь в первом и во втором описаниях?</w:t>
      </w:r>
    </w:p>
    <w:p w:rsidR="00545BCA" w:rsidRPr="00545BCA" w:rsidRDefault="00545BCA" w:rsidP="00545BCA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Почему и в первой, и во второй природной зоне отсутствует древесная растительность?</w:t>
      </w:r>
    </w:p>
    <w:p w:rsidR="00545BCA" w:rsidRPr="00545BCA" w:rsidRDefault="00545BCA" w:rsidP="00545BC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CA" w:rsidRPr="00545BCA" w:rsidRDefault="00545BCA" w:rsidP="00545BCA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545BCA">
        <w:rPr>
          <w:rFonts w:ascii="Times New Roman" w:eastAsia="Calibri" w:hAnsi="Times New Roman" w:cs="Times New Roman"/>
          <w:b/>
          <w:sz w:val="24"/>
          <w:szCs w:val="24"/>
        </w:rPr>
        <w:t>Тундра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45BCA" w:rsidRPr="00545BCA" w:rsidRDefault="00545BCA" w:rsidP="00545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Calibri" w:hAnsi="Times New Roman" w:cs="Times New Roman"/>
          <w:sz w:val="24"/>
          <w:szCs w:val="24"/>
        </w:rPr>
        <w:t xml:space="preserve">           Зона тундр расположена на побережье морей Северного Ледовитого океана от западной границы России до </w:t>
      </w:r>
      <w:proofErr w:type="spellStart"/>
      <w:r w:rsidRPr="00545BCA">
        <w:rPr>
          <w:rFonts w:ascii="Times New Roman" w:eastAsia="Calibri" w:hAnsi="Times New Roman" w:cs="Times New Roman"/>
          <w:sz w:val="24"/>
          <w:szCs w:val="24"/>
        </w:rPr>
        <w:t>Беренгова</w:t>
      </w:r>
      <w:proofErr w:type="spellEnd"/>
      <w:r w:rsidRPr="00545BCA">
        <w:rPr>
          <w:rFonts w:ascii="Times New Roman" w:eastAsia="Calibri" w:hAnsi="Times New Roman" w:cs="Times New Roman"/>
          <w:sz w:val="24"/>
          <w:szCs w:val="24"/>
        </w:rPr>
        <w:t xml:space="preserve"> пролива. Средняя температура июля в тундровой зоне </w:t>
      </w:r>
      <w:proofErr w:type="spellStart"/>
      <w:proofErr w:type="gramStart"/>
      <w:r w:rsidRPr="00545BCA">
        <w:rPr>
          <w:rFonts w:ascii="Times New Roman" w:eastAsia="Calibri" w:hAnsi="Times New Roman" w:cs="Times New Roman"/>
          <w:sz w:val="24"/>
          <w:szCs w:val="24"/>
        </w:rPr>
        <w:t>зоне</w:t>
      </w:r>
      <w:proofErr w:type="spellEnd"/>
      <w:proofErr w:type="gramEnd"/>
      <w:r w:rsidRPr="00545BCA">
        <w:rPr>
          <w:rFonts w:ascii="Times New Roman" w:eastAsia="Calibri" w:hAnsi="Times New Roman" w:cs="Times New Roman"/>
          <w:sz w:val="24"/>
          <w:szCs w:val="24"/>
        </w:rPr>
        <w:t xml:space="preserve"> составляет +5-10</w:t>
      </w: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°C. Осадков выпадает мало (всего 200-300 мм в год), но при недостатке тепла испарение невелико, поэтому увлажнение избыточное. </w:t>
      </w:r>
    </w:p>
    <w:p w:rsidR="00545BCA" w:rsidRPr="00545BCA" w:rsidRDefault="00545BCA" w:rsidP="00545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тундре почти повсеместно распространена многолетняя мерзлота, которая оттаивает летом всего на несколько десятков сантиметров. В местах более </w:t>
      </w:r>
      <w:proofErr w:type="gramStart"/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глубокого</w:t>
      </w:r>
      <w:proofErr w:type="gramEnd"/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протаивания</w:t>
      </w:r>
      <w:proofErr w:type="spellEnd"/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мерзлоты возникли неглубокие котловины, заполненные  водой. Тундра буквально усеяна озерами. </w:t>
      </w:r>
    </w:p>
    <w:p w:rsidR="00545BCA" w:rsidRPr="00545BCA" w:rsidRDefault="00545BCA" w:rsidP="00545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Характерны сильные ветры. Пурга, валящая с ног и человека и оленя, в одних местах наметает сугробы, а в других сдувает с почвы и без того небольшой снеговой покров. </w:t>
      </w:r>
    </w:p>
    <w:p w:rsidR="00545BCA" w:rsidRPr="00545BCA" w:rsidRDefault="00545BCA" w:rsidP="00545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Знатоки тундры не преувеличивают, когда говорят о ее красоте и богатстве. В короткие месяцы лета тундра пестрит яркими цветами: красными огоньками светятся бусины брусники, клюквы, оранжевыми – ягоды морошки. В тундре есть и съедобные грибы.  А вот древесная растительность отсутствует.  «Деревья» здесь  чуть выше гриба. </w:t>
      </w:r>
    </w:p>
    <w:p w:rsidR="00545BCA" w:rsidRPr="00545BCA" w:rsidRDefault="00545BCA" w:rsidP="00545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Возраст одного можжевелового </w:t>
      </w:r>
      <w:proofErr w:type="spellStart"/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стланника</w:t>
      </w:r>
      <w:proofErr w:type="spellEnd"/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, ствол которого имел всего 8 см в диаметре, оказался равен 544 годам. Он рос еще до открытия Америки Х. Колумбом.</w:t>
      </w:r>
    </w:p>
    <w:p w:rsidR="00545BCA" w:rsidRPr="00545BCA" w:rsidRDefault="00545BCA" w:rsidP="00545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5BCA" w:rsidRPr="00545BCA" w:rsidRDefault="00545BCA" w:rsidP="00545BC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Почему тундра безлесна?</w:t>
      </w:r>
    </w:p>
    <w:p w:rsidR="00545BCA" w:rsidRPr="00545BCA" w:rsidRDefault="00545BCA" w:rsidP="00545BC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чего в тундре возникло множество болот и озер?</w:t>
      </w:r>
    </w:p>
    <w:p w:rsidR="00545BCA" w:rsidRDefault="00545BCA" w:rsidP="00545BC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в зоне тундр обнаружены крупнейшие месторождения нефти и природного газа, отразится ли их добыча на состоянии данной зоны? Если да, </w:t>
      </w:r>
      <w:proofErr w:type="gramStart"/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то</w:t>
      </w:r>
      <w:proofErr w:type="gramEnd"/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каким образом?</w:t>
      </w:r>
    </w:p>
    <w:p w:rsidR="00545BCA" w:rsidRPr="00545BCA" w:rsidRDefault="00545BCA" w:rsidP="00545BC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BCA" w:rsidRPr="00545BCA" w:rsidRDefault="00545BCA" w:rsidP="00545BC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Барханы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5BCA" w:rsidRPr="00545BCA" w:rsidRDefault="00545BCA" w:rsidP="0054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заметки из дневника путешественника и ответьте на вопросы: «Солнце печет немилосердно. С вершины бархана, на котором мы стоим, во все стороны видны только одни сыпучие пески. Кажется, что нас окружают высокие волны внезапно застывшего моря. Правда, вдалеке, у горизонта, очертания барханов расплываются в горячем воздухе».</w:t>
      </w:r>
    </w:p>
    <w:p w:rsidR="00545BCA" w:rsidRPr="00545BCA" w:rsidRDefault="00545BCA" w:rsidP="00545BCA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природной зоне идет речь в данном тексте?</w:t>
      </w:r>
    </w:p>
    <w:p w:rsidR="00545BCA" w:rsidRPr="00545BCA" w:rsidRDefault="00545BCA" w:rsidP="00545BCA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ли в данной зоне заниматься сельским хозяйством? Если да, </w:t>
      </w:r>
      <w:proofErr w:type="gramStart"/>
      <w:r w:rsidRPr="00545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54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именно?</w:t>
      </w:r>
    </w:p>
    <w:p w:rsidR="00545BCA" w:rsidRPr="00545BCA" w:rsidRDefault="00545BCA" w:rsidP="00545BCA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CA" w:rsidRPr="00545BCA" w:rsidRDefault="00545BCA" w:rsidP="00545BCA">
      <w:pPr>
        <w:pStyle w:val="a3"/>
        <w:numPr>
          <w:ilvl w:val="0"/>
          <w:numId w:val="14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лес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5BCA" w:rsidRPr="00545BCA" w:rsidRDefault="00545BCA" w:rsidP="00545BCA">
      <w:pPr>
        <w:spacing w:before="240" w:after="24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5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 ничего милее, бродить и думать здесь.</w:t>
      </w:r>
    </w:p>
    <w:p w:rsidR="00545BCA" w:rsidRPr="00545BCA" w:rsidRDefault="00545BCA" w:rsidP="00545BCA">
      <w:pPr>
        <w:spacing w:before="240" w:after="24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Излечит, обогреет, накормит русский лес.</w:t>
      </w:r>
    </w:p>
    <w:p w:rsidR="00545BCA" w:rsidRPr="00545BCA" w:rsidRDefault="00545BCA" w:rsidP="00545BCA">
      <w:pPr>
        <w:spacing w:before="240" w:after="24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ждут в лесу рябина, орехи и цветы,</w:t>
      </w:r>
    </w:p>
    <w:p w:rsidR="00545BCA" w:rsidRPr="00545BCA" w:rsidRDefault="00545BCA" w:rsidP="00545BCA">
      <w:pPr>
        <w:spacing w:before="240" w:after="24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Душистая малина на кустиках густых.</w:t>
      </w:r>
    </w:p>
    <w:p w:rsidR="00545BCA" w:rsidRPr="00545BCA" w:rsidRDefault="00545BCA" w:rsidP="00545BCA">
      <w:pPr>
        <w:spacing w:before="240" w:after="24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кажется иною, и сердце не болит,</w:t>
      </w:r>
    </w:p>
    <w:p w:rsidR="00545BCA" w:rsidRDefault="00545BCA" w:rsidP="00545BCA">
      <w:pPr>
        <w:spacing w:before="240" w:after="24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над головою, как вечность, лес шумит».</w:t>
      </w:r>
    </w:p>
    <w:p w:rsidR="00545BCA" w:rsidRPr="00545BCA" w:rsidRDefault="00545BCA" w:rsidP="00545BCA">
      <w:pPr>
        <w:pStyle w:val="a3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природной зоне идет речь в этом отрывки?</w:t>
      </w:r>
    </w:p>
    <w:p w:rsidR="00545BCA" w:rsidRDefault="00545BCA" w:rsidP="00545BCA">
      <w:pPr>
        <w:pStyle w:val="a3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частях нашей страны расположена данная природная зона? Почему она отсутствует в Восточной Сибири?</w:t>
      </w:r>
    </w:p>
    <w:p w:rsidR="00545BCA" w:rsidRPr="00545BCA" w:rsidRDefault="00545BCA" w:rsidP="00545BCA">
      <w:pPr>
        <w:pStyle w:val="a3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CA" w:rsidRDefault="00545BCA" w:rsidP="00545BC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5BCA">
        <w:rPr>
          <w:rFonts w:ascii="Times New Roman" w:eastAsia="Calibri" w:hAnsi="Times New Roman" w:cs="Times New Roman"/>
          <w:b/>
          <w:sz w:val="24"/>
          <w:szCs w:val="24"/>
        </w:rPr>
        <w:t>Степь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87FC8" w:rsidRPr="00545BCA" w:rsidRDefault="00A87FC8" w:rsidP="00A87FC8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BCA" w:rsidRPr="00545BCA" w:rsidRDefault="00545BCA" w:rsidP="00545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CA">
        <w:rPr>
          <w:rFonts w:ascii="Times New Roman" w:eastAsia="Calibri" w:hAnsi="Times New Roman" w:cs="Times New Roman"/>
          <w:sz w:val="24"/>
          <w:szCs w:val="24"/>
        </w:rPr>
        <w:t xml:space="preserve">               Зона степей России невелика по площади. Она занимает юг европейской части страны и Западной Сибири. Осадков здесь выпадает мало – от 300 до 400 мм в год, примерно столько же, что и в зоне тундры. Но тундра </w:t>
      </w:r>
      <w:proofErr w:type="gramStart"/>
      <w:r w:rsidRPr="00545BCA">
        <w:rPr>
          <w:rFonts w:ascii="Times New Roman" w:eastAsia="Calibri" w:hAnsi="Times New Roman" w:cs="Times New Roman"/>
          <w:sz w:val="24"/>
          <w:szCs w:val="24"/>
        </w:rPr>
        <w:t>заболочен</w:t>
      </w:r>
      <w:proofErr w:type="gramEnd"/>
      <w:r w:rsidRPr="00545BCA">
        <w:rPr>
          <w:rFonts w:ascii="Times New Roman" w:eastAsia="Calibri" w:hAnsi="Times New Roman" w:cs="Times New Roman"/>
          <w:sz w:val="24"/>
          <w:szCs w:val="24"/>
        </w:rPr>
        <w:t xml:space="preserve"> и отличается избыточным увлажнением. В степях же наблюдается недостаток влаги. </w:t>
      </w:r>
    </w:p>
    <w:p w:rsidR="00545BCA" w:rsidRPr="00545BCA" w:rsidRDefault="00545BCA" w:rsidP="00545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Calibri" w:hAnsi="Times New Roman" w:cs="Times New Roman"/>
          <w:sz w:val="24"/>
          <w:szCs w:val="24"/>
        </w:rPr>
        <w:t xml:space="preserve">              Высокие летние температуры (средняя температура июля составляет +21-23</w:t>
      </w: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°C) и сильные ветры обусловливают значительное испарение с поверхности. Поэтому здесь периодически случаются засухи, суховеи, пыльные бури. </w:t>
      </w:r>
    </w:p>
    <w:p w:rsidR="00545BCA" w:rsidRPr="00545BCA" w:rsidRDefault="00545BCA" w:rsidP="00545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В степи широко распространены черноземы – самые плодородные почвы нашей страны. Мощность перегнойного горизонта в них – 50-100 см.</w:t>
      </w:r>
    </w:p>
    <w:p w:rsidR="00545BCA" w:rsidRPr="00545BCA" w:rsidRDefault="00545BCA" w:rsidP="00545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5BCA" w:rsidRPr="00545BCA" w:rsidRDefault="00545BCA" w:rsidP="00545BC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CA">
        <w:rPr>
          <w:rFonts w:ascii="Times New Roman" w:eastAsia="Calibri" w:hAnsi="Times New Roman" w:cs="Times New Roman"/>
          <w:sz w:val="24"/>
          <w:szCs w:val="24"/>
        </w:rPr>
        <w:t>Почему в зоне степей сформировались самые плодородные почвы – черноземы?</w:t>
      </w:r>
    </w:p>
    <w:p w:rsidR="00545BCA" w:rsidRPr="00545BCA" w:rsidRDefault="00545BCA" w:rsidP="00545BC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CA">
        <w:rPr>
          <w:rFonts w:ascii="Times New Roman" w:eastAsia="Calibri" w:hAnsi="Times New Roman" w:cs="Times New Roman"/>
          <w:sz w:val="24"/>
          <w:szCs w:val="24"/>
        </w:rPr>
        <w:t>Как степные пространства используются человеком? Какие проблемы возникают в связи с этим?</w:t>
      </w:r>
    </w:p>
    <w:p w:rsidR="00545BCA" w:rsidRPr="00545BCA" w:rsidRDefault="00545BCA" w:rsidP="00545BC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BCA" w:rsidRDefault="00A87FC8" w:rsidP="00545B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FC8">
        <w:rPr>
          <w:rFonts w:ascii="Times New Roman" w:eastAsia="Calibri" w:hAnsi="Times New Roman" w:cs="Times New Roman"/>
          <w:b/>
          <w:sz w:val="24"/>
          <w:szCs w:val="24"/>
        </w:rPr>
        <w:t>Карликовые деревья.</w:t>
      </w:r>
    </w:p>
    <w:p w:rsidR="00A87FC8" w:rsidRPr="00A87FC8" w:rsidRDefault="00A87FC8" w:rsidP="00A87FC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BCA" w:rsidRPr="00545BCA" w:rsidRDefault="00545BCA" w:rsidP="00545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«Деревья этой зоны так низки, что кроны их оказываются ниже шляпок белых грибов и подберезовиков, поэтому грибы здесь называют не подберезовиками, а </w:t>
      </w:r>
      <w:proofErr w:type="spellStart"/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надберезовиками</w:t>
      </w:r>
      <w:proofErr w:type="spellEnd"/>
      <w:r w:rsidRPr="00545BCA">
        <w:rPr>
          <w:rFonts w:ascii="Times New Roman" w:eastAsia="Calibri" w:hAnsi="Times New Roman" w:cs="Times New Roman"/>
          <w:sz w:val="24"/>
          <w:szCs w:val="24"/>
          <w:lang w:eastAsia="ru-RU"/>
        </w:rPr>
        <w:t>. Делая каждый шаг в таком лесу, состоящем из карликовых берез и ив, кажется, что ты наступаешь на мягкую перину, потому что вся земля покрыта мхом и лишайником.  Здесь можно встретить огромные стада северных оленей, находящихся в поиске своего любимого «оленьего мха» - лишайника ягеля».</w:t>
      </w:r>
    </w:p>
    <w:p w:rsidR="00545BCA" w:rsidRPr="00A87FC8" w:rsidRDefault="00545BCA" w:rsidP="00A87FC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FC8">
        <w:rPr>
          <w:rFonts w:ascii="Times New Roman" w:eastAsia="Calibri" w:hAnsi="Times New Roman" w:cs="Times New Roman"/>
          <w:sz w:val="24"/>
          <w:szCs w:val="24"/>
        </w:rPr>
        <w:t>О какой природной зоне идет речь в данном тексте?</w:t>
      </w:r>
    </w:p>
    <w:p w:rsidR="00545BCA" w:rsidRPr="00A87FC8" w:rsidRDefault="00545BCA" w:rsidP="00A87FC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FC8">
        <w:rPr>
          <w:rFonts w:ascii="Times New Roman" w:eastAsia="Calibri" w:hAnsi="Times New Roman" w:cs="Times New Roman"/>
          <w:sz w:val="24"/>
          <w:szCs w:val="24"/>
        </w:rPr>
        <w:t>Почему деревья этой зоны так низки?</w:t>
      </w:r>
    </w:p>
    <w:p w:rsidR="00545BCA" w:rsidRPr="00A87FC8" w:rsidRDefault="00545BCA" w:rsidP="00A87FC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FC8">
        <w:rPr>
          <w:rFonts w:ascii="Times New Roman" w:eastAsia="Calibri" w:hAnsi="Times New Roman" w:cs="Times New Roman"/>
          <w:sz w:val="24"/>
          <w:szCs w:val="24"/>
        </w:rPr>
        <w:t>Каких еще представителей животного мира, кроме северных оленей,  здесь можно встретить?</w:t>
      </w:r>
    </w:p>
    <w:p w:rsidR="00545BCA" w:rsidRPr="00545BCA" w:rsidRDefault="00545BCA" w:rsidP="00545BC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BCA" w:rsidRPr="00A87FC8" w:rsidRDefault="00545BCA" w:rsidP="00A87FC8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87FC8">
        <w:rPr>
          <w:rFonts w:ascii="Times New Roman" w:eastAsia="Calibri" w:hAnsi="Times New Roman" w:cs="Times New Roman"/>
          <w:b/>
          <w:sz w:val="24"/>
          <w:szCs w:val="24"/>
        </w:rPr>
        <w:t>Тайга</w:t>
      </w:r>
    </w:p>
    <w:p w:rsidR="00A87FC8" w:rsidRDefault="00A87FC8" w:rsidP="00A87FC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45BCA" w:rsidRPr="00545BCA">
        <w:rPr>
          <w:rFonts w:ascii="Times New Roman" w:eastAsia="Calibri" w:hAnsi="Times New Roman" w:cs="Times New Roman"/>
          <w:sz w:val="24"/>
          <w:szCs w:val="24"/>
        </w:rPr>
        <w:t xml:space="preserve">Зона тайги – самая большая по площади природная зона России. Она состоит из темнохвойных елово-пихтовых лесов. Кроны могучих елей в них плотно сомкнуты, под ними всегда пасмурно даже в солнечный день. На земле расстелился ковер с густым ворсом </w:t>
      </w:r>
      <w:proofErr w:type="gramStart"/>
      <w:r w:rsidR="00545BCA" w:rsidRPr="00545BCA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="00545BCA" w:rsidRPr="00545BCA">
        <w:rPr>
          <w:rFonts w:ascii="Times New Roman" w:eastAsia="Calibri" w:hAnsi="Times New Roman" w:cs="Times New Roman"/>
          <w:sz w:val="24"/>
          <w:szCs w:val="24"/>
        </w:rPr>
        <w:t xml:space="preserve"> мха, покрытый хвойным </w:t>
      </w:r>
      <w:proofErr w:type="spellStart"/>
      <w:r w:rsidR="00545BCA" w:rsidRPr="00545BCA">
        <w:rPr>
          <w:rFonts w:ascii="Times New Roman" w:eastAsia="Calibri" w:hAnsi="Times New Roman" w:cs="Times New Roman"/>
          <w:sz w:val="24"/>
          <w:szCs w:val="24"/>
        </w:rPr>
        <w:t>опадом</w:t>
      </w:r>
      <w:proofErr w:type="spellEnd"/>
      <w:r w:rsidR="00545BCA" w:rsidRPr="00545BCA">
        <w:rPr>
          <w:rFonts w:ascii="Times New Roman" w:eastAsia="Calibri" w:hAnsi="Times New Roman" w:cs="Times New Roman"/>
          <w:sz w:val="24"/>
          <w:szCs w:val="24"/>
        </w:rPr>
        <w:t>. Другие растения в нижних ярусах селятся неохотно из-за недостатка света. А также из светлохвойных лиственничных лесов. Сосна и лиственница имеют высокую несомкнутую крону, поэтому в погожий день здесь всегда много солнца. Под кронами этих деревьев обычно много кустарников и трав, которым достается много солнечного тепла и света.</w:t>
      </w:r>
    </w:p>
    <w:p w:rsidR="00545BCA" w:rsidRPr="00545BCA" w:rsidRDefault="00A87FC8" w:rsidP="00A87FC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 w:rsidR="00545BCA" w:rsidRPr="00545BCA">
        <w:rPr>
          <w:rFonts w:ascii="Times New Roman" w:eastAsia="Calibri" w:hAnsi="Times New Roman" w:cs="Times New Roman"/>
          <w:sz w:val="24"/>
          <w:szCs w:val="24"/>
        </w:rPr>
        <w:t xml:space="preserve">Почвы тайги, несмотря на большую растительную массу зоны, не плодородны. Так как деревья многолетние, а хвоя – неблагоприятный растительный </w:t>
      </w:r>
      <w:proofErr w:type="spellStart"/>
      <w:r w:rsidR="00545BCA" w:rsidRPr="00545BCA">
        <w:rPr>
          <w:rFonts w:ascii="Times New Roman" w:eastAsia="Calibri" w:hAnsi="Times New Roman" w:cs="Times New Roman"/>
          <w:sz w:val="24"/>
          <w:szCs w:val="24"/>
        </w:rPr>
        <w:t>опад</w:t>
      </w:r>
      <w:proofErr w:type="spellEnd"/>
      <w:r w:rsidR="00545BCA" w:rsidRPr="00545BCA">
        <w:rPr>
          <w:rFonts w:ascii="Times New Roman" w:eastAsia="Calibri" w:hAnsi="Times New Roman" w:cs="Times New Roman"/>
          <w:sz w:val="24"/>
          <w:szCs w:val="24"/>
        </w:rPr>
        <w:t>, образует кислоты, промыв почв при избыточном увлажнении не способствует накоплению гумуса.</w:t>
      </w:r>
    </w:p>
    <w:p w:rsidR="00545BCA" w:rsidRPr="00A87FC8" w:rsidRDefault="00545BCA" w:rsidP="00A87FC8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FC8">
        <w:rPr>
          <w:rFonts w:ascii="Times New Roman" w:eastAsia="Calibri" w:hAnsi="Times New Roman" w:cs="Times New Roman"/>
          <w:sz w:val="24"/>
          <w:szCs w:val="24"/>
        </w:rPr>
        <w:t>В каких частях нашей страны распространены темнохвойные леса, а в каких светлохвойные? И почему?</w:t>
      </w:r>
    </w:p>
    <w:p w:rsidR="00545BCA" w:rsidRPr="00A87FC8" w:rsidRDefault="00545BCA" w:rsidP="00A87FC8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FC8">
        <w:rPr>
          <w:rFonts w:ascii="Times New Roman" w:eastAsia="Calibri" w:hAnsi="Times New Roman" w:cs="Times New Roman"/>
          <w:sz w:val="24"/>
          <w:szCs w:val="24"/>
        </w:rPr>
        <w:t>Какие почвы формируются в зоне тайги? Как их можно использовать в сельском хозяйстве? Какие меры необходимо применить, чтобы их использование было результативным?</w:t>
      </w:r>
    </w:p>
    <w:p w:rsidR="00545BCA" w:rsidRPr="00545BCA" w:rsidRDefault="00545BCA" w:rsidP="0054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4E3" w:rsidRDefault="003D34E3"/>
    <w:sectPr w:rsidR="003D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54C"/>
    <w:multiLevelType w:val="hybridMultilevel"/>
    <w:tmpl w:val="45D2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4FEC"/>
    <w:multiLevelType w:val="hybridMultilevel"/>
    <w:tmpl w:val="94F05A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0E1F03"/>
    <w:multiLevelType w:val="hybridMultilevel"/>
    <w:tmpl w:val="CE449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61447"/>
    <w:multiLevelType w:val="hybridMultilevel"/>
    <w:tmpl w:val="D13E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2E1"/>
    <w:multiLevelType w:val="hybridMultilevel"/>
    <w:tmpl w:val="32E87A8C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31C33013"/>
    <w:multiLevelType w:val="hybridMultilevel"/>
    <w:tmpl w:val="FDC8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3FDD"/>
    <w:multiLevelType w:val="hybridMultilevel"/>
    <w:tmpl w:val="6A1E68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34632D"/>
    <w:multiLevelType w:val="hybridMultilevel"/>
    <w:tmpl w:val="DE92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2F39CE"/>
    <w:multiLevelType w:val="hybridMultilevel"/>
    <w:tmpl w:val="393E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91C81"/>
    <w:multiLevelType w:val="hybridMultilevel"/>
    <w:tmpl w:val="7392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E6BC7"/>
    <w:multiLevelType w:val="hybridMultilevel"/>
    <w:tmpl w:val="9990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81258"/>
    <w:multiLevelType w:val="hybridMultilevel"/>
    <w:tmpl w:val="E912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03517"/>
    <w:multiLevelType w:val="hybridMultilevel"/>
    <w:tmpl w:val="BCF4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71306"/>
    <w:multiLevelType w:val="hybridMultilevel"/>
    <w:tmpl w:val="72386404"/>
    <w:lvl w:ilvl="0" w:tplc="8BBE7E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CA44B6"/>
    <w:multiLevelType w:val="hybridMultilevel"/>
    <w:tmpl w:val="3488B8A4"/>
    <w:lvl w:ilvl="0" w:tplc="2A6CC50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8D0890"/>
    <w:multiLevelType w:val="hybridMultilevel"/>
    <w:tmpl w:val="726C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574DF"/>
    <w:multiLevelType w:val="hybridMultilevel"/>
    <w:tmpl w:val="2F70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D110B"/>
    <w:multiLevelType w:val="hybridMultilevel"/>
    <w:tmpl w:val="136E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42DBF"/>
    <w:multiLevelType w:val="hybridMultilevel"/>
    <w:tmpl w:val="8A6A7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8C55F51"/>
    <w:multiLevelType w:val="hybridMultilevel"/>
    <w:tmpl w:val="BDC2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33A1A"/>
    <w:multiLevelType w:val="hybridMultilevel"/>
    <w:tmpl w:val="56206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19"/>
  </w:num>
  <w:num w:numId="17">
    <w:abstractNumId w:val="17"/>
  </w:num>
  <w:num w:numId="18">
    <w:abstractNumId w:val="15"/>
  </w:num>
  <w:num w:numId="19">
    <w:abstractNumId w:val="9"/>
  </w:num>
  <w:num w:numId="20">
    <w:abstractNumId w:val="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CA"/>
    <w:rsid w:val="001F6EEF"/>
    <w:rsid w:val="003D34E3"/>
    <w:rsid w:val="00545BCA"/>
    <w:rsid w:val="00A87FC8"/>
    <w:rsid w:val="00E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9%D0%B5%D0%B1%D0%B5%D0%BD%D1%8C" TargetMode="External"/><Relationship Id="rId13" Type="http://schemas.openxmlformats.org/officeDocument/2006/relationships/hyperlink" Target="http://ru.wikipedia.org/wiki/%D0%9A%D0%BE%D1%80%D1%8E%D1%88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0%B5%D0%B4%D0%BD%D0%B8%D0%BA" TargetMode="External"/><Relationship Id="rId12" Type="http://schemas.openxmlformats.org/officeDocument/2006/relationships/hyperlink" Target="http://ru.wikipedia.org/wiki/%D0%9D%D0%B5%D0%BB%D1%8C%D0%BC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0%D0%BA%D1%82%D0%B8%D1%87%D0%B5%D1%81%D0%BA%D0%B8%D0%B9_%D0%BA%D0%BB%D0%B8%D0%BC%D0%B0%D1%82" TargetMode="External"/><Relationship Id="rId11" Type="http://schemas.openxmlformats.org/officeDocument/2006/relationships/hyperlink" Target="http://ru.wikipedia.org/wiki/%D0%A0%D1%8F%D0%BF%D1%83%D1%8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5%D0%BB%D1%8B%D0%B9_%D0%BC%D0%B5%D0%B4%D0%B2%D0%B5%D0%B4%D1%8C" TargetMode="External"/><Relationship Id="rId10" Type="http://schemas.openxmlformats.org/officeDocument/2006/relationships/hyperlink" Target="http://ru.wikipedia.org/wiki/%D0%A2%D1%80%D0%B5%D1%81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0%D0%B9%D0%BA%D0%B0" TargetMode="External"/><Relationship Id="rId14" Type="http://schemas.openxmlformats.org/officeDocument/2006/relationships/hyperlink" Target="http://ru.wikipedia.org/wiki/%D0%9C%D0%BE%D1%80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User</cp:lastModifiedBy>
  <cp:revision>3</cp:revision>
  <dcterms:created xsi:type="dcterms:W3CDTF">2012-07-30T14:28:00Z</dcterms:created>
  <dcterms:modified xsi:type="dcterms:W3CDTF">2022-02-08T12:01:00Z</dcterms:modified>
</cp:coreProperties>
</file>