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282" w:rsidRPr="00CC7119" w:rsidRDefault="00151282" w:rsidP="00151282">
      <w:pPr>
        <w:spacing w:after="0"/>
        <w:jc w:val="center"/>
        <w:rPr>
          <w:rFonts w:ascii="Times New Roman" w:hAnsi="Times New Roman" w:cs="Times New Roman"/>
          <w:sz w:val="28"/>
          <w:szCs w:val="28"/>
        </w:rPr>
      </w:pPr>
      <w:r w:rsidRPr="00CC7119">
        <w:rPr>
          <w:rFonts w:ascii="Times New Roman" w:hAnsi="Times New Roman" w:cs="Times New Roman"/>
          <w:sz w:val="28"/>
          <w:szCs w:val="28"/>
        </w:rPr>
        <w:t>Муниципальное общеобразовательное учреждение</w:t>
      </w:r>
    </w:p>
    <w:p w:rsidR="00151282" w:rsidRPr="00CC7119" w:rsidRDefault="00151282" w:rsidP="00151282">
      <w:pPr>
        <w:spacing w:after="0"/>
        <w:jc w:val="center"/>
        <w:rPr>
          <w:rFonts w:ascii="Times New Roman" w:hAnsi="Times New Roman" w:cs="Times New Roman"/>
          <w:sz w:val="28"/>
          <w:szCs w:val="28"/>
        </w:rPr>
      </w:pPr>
      <w:r w:rsidRPr="00CC7119">
        <w:rPr>
          <w:rFonts w:ascii="Times New Roman" w:hAnsi="Times New Roman" w:cs="Times New Roman"/>
          <w:sz w:val="28"/>
          <w:szCs w:val="28"/>
        </w:rPr>
        <w:t>«</w:t>
      </w:r>
      <w:proofErr w:type="spellStart"/>
      <w:r>
        <w:rPr>
          <w:rFonts w:ascii="Times New Roman" w:hAnsi="Times New Roman" w:cs="Times New Roman"/>
          <w:sz w:val="28"/>
          <w:szCs w:val="28"/>
        </w:rPr>
        <w:t>Глебовская</w:t>
      </w:r>
      <w:proofErr w:type="spellEnd"/>
      <w:r>
        <w:rPr>
          <w:rFonts w:ascii="Times New Roman" w:hAnsi="Times New Roman" w:cs="Times New Roman"/>
          <w:sz w:val="28"/>
          <w:szCs w:val="28"/>
        </w:rPr>
        <w:t xml:space="preserve"> основная школа</w:t>
      </w:r>
      <w:r w:rsidRPr="00CC7119">
        <w:rPr>
          <w:rFonts w:ascii="Times New Roman" w:hAnsi="Times New Roman" w:cs="Times New Roman"/>
          <w:sz w:val="28"/>
          <w:szCs w:val="28"/>
        </w:rPr>
        <w:t>»</w:t>
      </w:r>
    </w:p>
    <w:p w:rsidR="00151282" w:rsidRPr="00CC7119" w:rsidRDefault="00151282" w:rsidP="00151282">
      <w:pPr>
        <w:spacing w:after="0"/>
        <w:jc w:val="center"/>
        <w:rPr>
          <w:rFonts w:ascii="Times New Roman" w:hAnsi="Times New Roman" w:cs="Times New Roman"/>
          <w:sz w:val="28"/>
          <w:szCs w:val="28"/>
        </w:rPr>
      </w:pPr>
      <w:r w:rsidRPr="00CC7119">
        <w:rPr>
          <w:rFonts w:ascii="Times New Roman" w:hAnsi="Times New Roman" w:cs="Times New Roman"/>
          <w:sz w:val="28"/>
          <w:szCs w:val="28"/>
        </w:rPr>
        <w:t>Ярославского муниципального района</w:t>
      </w:r>
    </w:p>
    <w:p w:rsidR="00151282" w:rsidRPr="000D43A4" w:rsidRDefault="00151282" w:rsidP="00151282">
      <w:pPr>
        <w:spacing w:after="0"/>
        <w:jc w:val="center"/>
        <w:rPr>
          <w:rFonts w:ascii="Times New Roman" w:hAnsi="Times New Roman" w:cs="Times New Roman"/>
          <w:b/>
          <w:sz w:val="28"/>
          <w:szCs w:val="28"/>
        </w:rPr>
      </w:pPr>
    </w:p>
    <w:p w:rsidR="00151282" w:rsidRDefault="00151282" w:rsidP="00151282">
      <w:pPr>
        <w:jc w:val="center"/>
        <w:rPr>
          <w:rFonts w:ascii="Times New Roman" w:hAnsi="Times New Roman" w:cs="Times New Roman"/>
          <w:sz w:val="28"/>
          <w:szCs w:val="28"/>
        </w:rPr>
      </w:pPr>
    </w:p>
    <w:p w:rsidR="00151282" w:rsidRDefault="00151282" w:rsidP="00151282">
      <w:pPr>
        <w:jc w:val="center"/>
        <w:rPr>
          <w:rFonts w:ascii="Times New Roman" w:hAnsi="Times New Roman" w:cs="Times New Roman"/>
          <w:sz w:val="28"/>
          <w:szCs w:val="28"/>
        </w:rPr>
      </w:pPr>
    </w:p>
    <w:p w:rsidR="00151282" w:rsidRDefault="00151282" w:rsidP="00151282">
      <w:pPr>
        <w:jc w:val="center"/>
        <w:rPr>
          <w:rFonts w:ascii="Times New Roman" w:hAnsi="Times New Roman" w:cs="Times New Roman"/>
          <w:sz w:val="28"/>
          <w:szCs w:val="28"/>
        </w:rPr>
      </w:pPr>
    </w:p>
    <w:p w:rsidR="00151282" w:rsidRPr="007B6FF2" w:rsidRDefault="00151282" w:rsidP="00151282">
      <w:pPr>
        <w:jc w:val="center"/>
        <w:rPr>
          <w:rFonts w:ascii="Times New Roman" w:hAnsi="Times New Roman" w:cs="Times New Roman"/>
          <w:sz w:val="56"/>
          <w:szCs w:val="56"/>
        </w:rPr>
      </w:pPr>
      <w:r w:rsidRPr="007B6FF2">
        <w:rPr>
          <w:rFonts w:ascii="Times New Roman" w:hAnsi="Times New Roman" w:cs="Times New Roman"/>
          <w:sz w:val="56"/>
          <w:szCs w:val="56"/>
        </w:rPr>
        <w:t>Творческий проект</w:t>
      </w:r>
    </w:p>
    <w:p w:rsidR="00151282" w:rsidRPr="007B6FF2" w:rsidRDefault="00151282" w:rsidP="00151282">
      <w:pPr>
        <w:jc w:val="center"/>
        <w:rPr>
          <w:rFonts w:ascii="Times New Roman" w:hAnsi="Times New Roman" w:cs="Times New Roman"/>
          <w:sz w:val="56"/>
          <w:szCs w:val="56"/>
        </w:rPr>
      </w:pPr>
      <w:r w:rsidRPr="007B6FF2">
        <w:rPr>
          <w:rFonts w:ascii="Times New Roman" w:hAnsi="Times New Roman" w:cs="Times New Roman"/>
          <w:sz w:val="56"/>
          <w:szCs w:val="56"/>
        </w:rPr>
        <w:t>по технологии</w:t>
      </w:r>
      <w:r>
        <w:rPr>
          <w:rFonts w:ascii="Times New Roman" w:hAnsi="Times New Roman" w:cs="Times New Roman"/>
          <w:sz w:val="56"/>
          <w:szCs w:val="56"/>
        </w:rPr>
        <w:t xml:space="preserve"> «Ш</w:t>
      </w:r>
      <w:r w:rsidRPr="00984B71">
        <w:rPr>
          <w:rFonts w:ascii="Times New Roman" w:hAnsi="Times New Roman" w:cs="Times New Roman"/>
          <w:sz w:val="56"/>
          <w:szCs w:val="56"/>
        </w:rPr>
        <w:t>вейное дело</w:t>
      </w:r>
      <w:r>
        <w:rPr>
          <w:rFonts w:ascii="Times New Roman" w:hAnsi="Times New Roman" w:cs="Times New Roman"/>
          <w:sz w:val="56"/>
          <w:szCs w:val="56"/>
        </w:rPr>
        <w:t>»</w:t>
      </w:r>
    </w:p>
    <w:p w:rsidR="00151282" w:rsidRPr="007002F9" w:rsidRDefault="00151282" w:rsidP="00151282">
      <w:pPr>
        <w:jc w:val="center"/>
        <w:rPr>
          <w:rFonts w:ascii="Times New Roman" w:hAnsi="Times New Roman" w:cs="Times New Roman"/>
          <w:sz w:val="28"/>
          <w:szCs w:val="28"/>
        </w:rPr>
      </w:pPr>
    </w:p>
    <w:p w:rsidR="00151282" w:rsidRPr="00357C71" w:rsidRDefault="00151282" w:rsidP="00151282">
      <w:pPr>
        <w:jc w:val="center"/>
        <w:rPr>
          <w:rFonts w:ascii="Times New Roman" w:hAnsi="Times New Roman" w:cs="Times New Roman"/>
          <w:i/>
          <w:sz w:val="96"/>
          <w:szCs w:val="96"/>
        </w:rPr>
      </w:pPr>
      <w:r>
        <w:rPr>
          <w:rFonts w:ascii="Times New Roman" w:hAnsi="Times New Roman" w:cs="Times New Roman"/>
          <w:i/>
          <w:sz w:val="72"/>
          <w:szCs w:val="72"/>
        </w:rPr>
        <w:t>«</w:t>
      </w:r>
      <w:r w:rsidRPr="00652682">
        <w:rPr>
          <w:rFonts w:ascii="Times New Roman" w:hAnsi="Times New Roman" w:cs="Times New Roman"/>
          <w:i/>
          <w:sz w:val="72"/>
          <w:szCs w:val="72"/>
        </w:rPr>
        <w:t xml:space="preserve">Прихватки </w:t>
      </w:r>
      <w:r>
        <w:rPr>
          <w:rFonts w:ascii="Times New Roman" w:hAnsi="Times New Roman" w:cs="Times New Roman"/>
          <w:i/>
          <w:sz w:val="72"/>
          <w:szCs w:val="72"/>
        </w:rPr>
        <w:t>в стиле пэчворк»</w:t>
      </w:r>
    </w:p>
    <w:p w:rsidR="00151282" w:rsidRPr="007002F9" w:rsidRDefault="00151282" w:rsidP="00151282">
      <w:pPr>
        <w:jc w:val="center"/>
        <w:rPr>
          <w:rFonts w:ascii="Times New Roman" w:hAnsi="Times New Roman" w:cs="Times New Roman"/>
          <w:sz w:val="28"/>
          <w:szCs w:val="28"/>
        </w:rPr>
      </w:pPr>
    </w:p>
    <w:p w:rsidR="00151282" w:rsidRDefault="00151282" w:rsidP="00151282">
      <w:pPr>
        <w:spacing w:after="0" w:line="240" w:lineRule="auto"/>
        <w:jc w:val="right"/>
        <w:rPr>
          <w:rFonts w:ascii="Times New Roman" w:hAnsi="Times New Roman" w:cs="Times New Roman"/>
          <w:sz w:val="28"/>
          <w:szCs w:val="28"/>
        </w:rPr>
      </w:pPr>
    </w:p>
    <w:p w:rsidR="00151282" w:rsidRDefault="00151282" w:rsidP="00151282">
      <w:pPr>
        <w:spacing w:after="0" w:line="240" w:lineRule="auto"/>
        <w:rPr>
          <w:rFonts w:ascii="Times New Roman" w:hAnsi="Times New Roman" w:cs="Times New Roman"/>
          <w:sz w:val="28"/>
          <w:szCs w:val="28"/>
        </w:rPr>
      </w:pP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51282" w:rsidRPr="00CC7119" w:rsidRDefault="00151282" w:rsidP="00151282">
      <w:pPr>
        <w:spacing w:line="240" w:lineRule="auto"/>
        <w:rPr>
          <w:rFonts w:ascii="Times New Roman" w:hAnsi="Times New Roman" w:cs="Times New Roman"/>
          <w:sz w:val="28"/>
          <w:szCs w:val="28"/>
        </w:rPr>
      </w:pPr>
      <w:r w:rsidRPr="000D43A4">
        <w:rPr>
          <w:rFonts w:ascii="Monotype Corsiva" w:hAnsi="Monotype Corsiva" w:cs="Times New Roman"/>
          <w:b/>
          <w:color w:val="0070C0"/>
          <w:sz w:val="32"/>
          <w:szCs w:val="32"/>
        </w:rPr>
        <w:t xml:space="preserve">                                                   </w:t>
      </w:r>
      <w:r>
        <w:rPr>
          <w:rFonts w:ascii="Monotype Corsiva" w:hAnsi="Monotype Corsiva" w:cs="Times New Roman"/>
          <w:b/>
          <w:color w:val="0070C0"/>
          <w:sz w:val="32"/>
          <w:szCs w:val="32"/>
        </w:rPr>
        <w:t xml:space="preserve">                               </w:t>
      </w:r>
      <w:r w:rsidRPr="00CC7119">
        <w:rPr>
          <w:rFonts w:ascii="Times New Roman" w:hAnsi="Times New Roman" w:cs="Times New Roman"/>
          <w:sz w:val="28"/>
          <w:szCs w:val="28"/>
        </w:rPr>
        <w:t>Выполнила</w:t>
      </w:r>
      <w:r>
        <w:rPr>
          <w:rFonts w:ascii="Times New Roman" w:hAnsi="Times New Roman" w:cs="Times New Roman"/>
          <w:sz w:val="28"/>
          <w:szCs w:val="28"/>
        </w:rPr>
        <w:t xml:space="preserve">  ученица 5</w:t>
      </w:r>
      <w:r w:rsidRPr="00CC7119">
        <w:rPr>
          <w:rFonts w:ascii="Times New Roman" w:hAnsi="Times New Roman" w:cs="Times New Roman"/>
          <w:sz w:val="28"/>
          <w:szCs w:val="28"/>
        </w:rPr>
        <w:t xml:space="preserve"> класса  </w:t>
      </w:r>
    </w:p>
    <w:p w:rsidR="00151282" w:rsidRPr="00CC7119" w:rsidRDefault="00151282" w:rsidP="00151282">
      <w:pPr>
        <w:tabs>
          <w:tab w:val="left" w:pos="7290"/>
        </w:tabs>
        <w:spacing w:line="240" w:lineRule="auto"/>
        <w:rPr>
          <w:rFonts w:ascii="Times New Roman" w:hAnsi="Times New Roman" w:cs="Times New Roman"/>
          <w:sz w:val="28"/>
          <w:szCs w:val="28"/>
        </w:rPr>
      </w:pPr>
      <w:r w:rsidRPr="00CC711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Каморина</w:t>
      </w:r>
      <w:proofErr w:type="spellEnd"/>
      <w:r>
        <w:rPr>
          <w:rFonts w:ascii="Times New Roman" w:hAnsi="Times New Roman" w:cs="Times New Roman"/>
          <w:sz w:val="28"/>
          <w:szCs w:val="28"/>
        </w:rPr>
        <w:t xml:space="preserve"> Мария</w:t>
      </w:r>
    </w:p>
    <w:p w:rsidR="00151282" w:rsidRDefault="00151282" w:rsidP="00151282">
      <w:pPr>
        <w:spacing w:line="240" w:lineRule="auto"/>
        <w:jc w:val="right"/>
        <w:rPr>
          <w:rFonts w:ascii="Times New Roman" w:hAnsi="Times New Roman" w:cs="Times New Roman"/>
          <w:sz w:val="28"/>
          <w:szCs w:val="28"/>
        </w:rPr>
      </w:pPr>
      <w:r w:rsidRPr="00CC71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7119">
        <w:rPr>
          <w:rFonts w:ascii="Times New Roman" w:hAnsi="Times New Roman" w:cs="Times New Roman"/>
          <w:sz w:val="28"/>
          <w:szCs w:val="28"/>
        </w:rPr>
        <w:t>Руководитель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Сударева</w:t>
      </w:r>
      <w:proofErr w:type="spellEnd"/>
      <w:r>
        <w:rPr>
          <w:rFonts w:ascii="Times New Roman" w:hAnsi="Times New Roman" w:cs="Times New Roman"/>
          <w:sz w:val="28"/>
          <w:szCs w:val="28"/>
        </w:rPr>
        <w:t xml:space="preserve">   Елена Сергеевна  </w:t>
      </w:r>
    </w:p>
    <w:p w:rsidR="00151282" w:rsidRPr="00CC7119" w:rsidRDefault="00151282" w:rsidP="0015128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C7119">
        <w:rPr>
          <w:rFonts w:ascii="Times New Roman" w:hAnsi="Times New Roman" w:cs="Times New Roman"/>
          <w:sz w:val="28"/>
          <w:szCs w:val="28"/>
        </w:rPr>
        <w:t>учитель технологии</w:t>
      </w:r>
    </w:p>
    <w:p w:rsidR="00151282" w:rsidRDefault="00151282" w:rsidP="00151282">
      <w:pPr>
        <w:spacing w:line="240" w:lineRule="auto"/>
        <w:jc w:val="center"/>
        <w:rPr>
          <w:rFonts w:ascii="Times New Roman" w:hAnsi="Times New Roman" w:cs="Times New Roman"/>
          <w:sz w:val="28"/>
          <w:szCs w:val="28"/>
        </w:rPr>
      </w:pPr>
    </w:p>
    <w:p w:rsidR="00151282" w:rsidRDefault="00151282" w:rsidP="00151282">
      <w:pPr>
        <w:spacing w:line="240" w:lineRule="auto"/>
        <w:jc w:val="center"/>
        <w:rPr>
          <w:rFonts w:ascii="Times New Roman" w:hAnsi="Times New Roman" w:cs="Times New Roman"/>
          <w:sz w:val="28"/>
          <w:szCs w:val="28"/>
        </w:rPr>
      </w:pPr>
    </w:p>
    <w:p w:rsidR="00151282" w:rsidRDefault="00151282" w:rsidP="00151282">
      <w:pPr>
        <w:spacing w:line="240" w:lineRule="auto"/>
        <w:jc w:val="center"/>
        <w:rPr>
          <w:rFonts w:ascii="Times New Roman" w:hAnsi="Times New Roman" w:cs="Times New Roman"/>
          <w:b/>
          <w:sz w:val="28"/>
          <w:szCs w:val="28"/>
        </w:rPr>
      </w:pPr>
      <w:r w:rsidRPr="000D43A4">
        <w:rPr>
          <w:rFonts w:ascii="Times New Roman" w:hAnsi="Times New Roman" w:cs="Times New Roman"/>
          <w:b/>
          <w:sz w:val="28"/>
          <w:szCs w:val="28"/>
        </w:rPr>
        <w:t xml:space="preserve">  </w:t>
      </w:r>
    </w:p>
    <w:p w:rsidR="00151282" w:rsidRDefault="00151282" w:rsidP="00151282">
      <w:pPr>
        <w:spacing w:line="240" w:lineRule="auto"/>
        <w:jc w:val="center"/>
        <w:rPr>
          <w:rFonts w:ascii="Times New Roman" w:hAnsi="Times New Roman" w:cs="Times New Roman"/>
          <w:b/>
          <w:sz w:val="28"/>
          <w:szCs w:val="28"/>
        </w:rPr>
      </w:pPr>
    </w:p>
    <w:p w:rsidR="00151282" w:rsidRDefault="00151282" w:rsidP="00151282">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2020</w:t>
      </w:r>
      <w:r w:rsidRPr="00CC7119">
        <w:rPr>
          <w:rFonts w:ascii="Times New Roman" w:hAnsi="Times New Roman" w:cs="Times New Roman"/>
          <w:sz w:val="28"/>
          <w:szCs w:val="28"/>
        </w:rPr>
        <w:t>г.</w:t>
      </w:r>
    </w:p>
    <w:p w:rsidR="00151282" w:rsidRDefault="00151282" w:rsidP="00151282">
      <w:pPr>
        <w:spacing w:line="240" w:lineRule="auto"/>
        <w:jc w:val="center"/>
        <w:rPr>
          <w:rFonts w:ascii="Times New Roman" w:hAnsi="Times New Roman" w:cs="Times New Roman"/>
          <w:b/>
          <w:sz w:val="28"/>
          <w:szCs w:val="28"/>
        </w:rPr>
      </w:pPr>
    </w:p>
    <w:p w:rsidR="00151282" w:rsidRDefault="00151282" w:rsidP="00151282">
      <w:pPr>
        <w:spacing w:line="240" w:lineRule="auto"/>
        <w:jc w:val="center"/>
        <w:rPr>
          <w:rFonts w:ascii="Times New Roman" w:hAnsi="Times New Roman" w:cs="Times New Roman"/>
          <w:b/>
          <w:sz w:val="28"/>
          <w:szCs w:val="28"/>
        </w:rPr>
      </w:pPr>
    </w:p>
    <w:p w:rsidR="00151282" w:rsidRDefault="00151282" w:rsidP="00151282">
      <w:pPr>
        <w:spacing w:line="240" w:lineRule="auto"/>
        <w:jc w:val="center"/>
        <w:rPr>
          <w:rFonts w:ascii="Times New Roman" w:hAnsi="Times New Roman" w:cs="Times New Roman"/>
          <w:b/>
          <w:sz w:val="28"/>
          <w:szCs w:val="28"/>
        </w:rPr>
      </w:pPr>
    </w:p>
    <w:p w:rsidR="00151282" w:rsidRDefault="00151282" w:rsidP="00151282">
      <w:pPr>
        <w:spacing w:line="240" w:lineRule="auto"/>
        <w:jc w:val="center"/>
        <w:rPr>
          <w:rFonts w:ascii="Times New Roman" w:hAnsi="Times New Roman" w:cs="Times New Roman"/>
          <w:b/>
          <w:sz w:val="28"/>
          <w:szCs w:val="28"/>
        </w:rPr>
      </w:pPr>
    </w:p>
    <w:p w:rsidR="00151282" w:rsidRPr="00390F27" w:rsidRDefault="00151282" w:rsidP="00151282">
      <w:pPr>
        <w:spacing w:line="240" w:lineRule="auto"/>
        <w:jc w:val="center"/>
        <w:rPr>
          <w:rFonts w:ascii="Times New Roman" w:hAnsi="Times New Roman" w:cs="Times New Roman"/>
          <w:sz w:val="28"/>
          <w:szCs w:val="28"/>
        </w:rPr>
      </w:pPr>
      <w:r w:rsidRPr="005E4C95">
        <w:rPr>
          <w:rFonts w:ascii="Times New Roman" w:hAnsi="Times New Roman" w:cs="Times New Roman"/>
          <w:b/>
          <w:sz w:val="28"/>
          <w:szCs w:val="28"/>
        </w:rPr>
        <w:t>Содержание проекта.</w:t>
      </w:r>
    </w:p>
    <w:p w:rsidR="00151282" w:rsidRDefault="00151282" w:rsidP="00151282">
      <w:pPr>
        <w:spacing w:after="0" w:line="240" w:lineRule="auto"/>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79"/>
        <w:gridCol w:w="958"/>
      </w:tblGrid>
      <w:tr w:rsidR="00151282" w:rsidTr="00363F5D">
        <w:tc>
          <w:tcPr>
            <w:tcW w:w="9571" w:type="dxa"/>
            <w:gridSpan w:val="3"/>
          </w:tcPr>
          <w:p w:rsidR="00151282" w:rsidRPr="005E4C95" w:rsidRDefault="00151282" w:rsidP="00363F5D">
            <w:pPr>
              <w:rPr>
                <w:rFonts w:ascii="Times New Roman" w:hAnsi="Times New Roman" w:cs="Times New Roman"/>
                <w:b/>
                <w:sz w:val="28"/>
                <w:szCs w:val="28"/>
              </w:rPr>
            </w:pPr>
            <w:proofErr w:type="gramStart"/>
            <w:r w:rsidRPr="005E4C95">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5E4C95">
              <w:rPr>
                <w:rFonts w:ascii="Times New Roman" w:hAnsi="Times New Roman" w:cs="Times New Roman"/>
                <w:b/>
                <w:sz w:val="28"/>
                <w:szCs w:val="28"/>
              </w:rPr>
              <w:t xml:space="preserve"> Организационно</w:t>
            </w:r>
            <w:proofErr w:type="gramEnd"/>
            <w:r w:rsidRPr="005E4C95">
              <w:rPr>
                <w:rFonts w:ascii="Times New Roman" w:hAnsi="Times New Roman" w:cs="Times New Roman"/>
                <w:b/>
                <w:sz w:val="28"/>
                <w:szCs w:val="28"/>
              </w:rPr>
              <w:t>-подготовительный этап.</w:t>
            </w:r>
          </w:p>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EC3851" w:rsidRDefault="00151282" w:rsidP="00363F5D">
            <w:pPr>
              <w:jc w:val="center"/>
              <w:rPr>
                <w:rFonts w:ascii="Times New Roman" w:hAnsi="Times New Roman" w:cs="Times New Roman"/>
                <w:sz w:val="28"/>
                <w:szCs w:val="28"/>
              </w:rPr>
            </w:pPr>
            <w:r w:rsidRPr="00EC3851">
              <w:rPr>
                <w:rFonts w:ascii="Times New Roman" w:hAnsi="Times New Roman" w:cs="Times New Roman"/>
                <w:sz w:val="28"/>
                <w:szCs w:val="28"/>
              </w:rPr>
              <w:t>1</w:t>
            </w:r>
          </w:p>
        </w:tc>
        <w:tc>
          <w:tcPr>
            <w:tcW w:w="8079" w:type="dxa"/>
          </w:tcPr>
          <w:p w:rsidR="00151282" w:rsidRDefault="00151282" w:rsidP="00363F5D">
            <w:pPr>
              <w:rPr>
                <w:rFonts w:ascii="Times New Roman" w:hAnsi="Times New Roman" w:cs="Times New Roman"/>
                <w:b/>
                <w:sz w:val="28"/>
                <w:szCs w:val="28"/>
              </w:rPr>
            </w:pPr>
            <w:r w:rsidRPr="00603C94">
              <w:rPr>
                <w:rFonts w:ascii="Times New Roman" w:hAnsi="Times New Roman" w:cs="Times New Roman"/>
                <w:sz w:val="28"/>
                <w:szCs w:val="28"/>
              </w:rPr>
              <w:t xml:space="preserve">Обоснование </w:t>
            </w:r>
            <w:r>
              <w:rPr>
                <w:rFonts w:ascii="Times New Roman" w:hAnsi="Times New Roman" w:cs="Times New Roman"/>
                <w:sz w:val="28"/>
                <w:szCs w:val="28"/>
              </w:rPr>
              <w:t>возникшей проблемы</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EC3851" w:rsidRDefault="00151282" w:rsidP="00363F5D">
            <w:pPr>
              <w:jc w:val="center"/>
              <w:rPr>
                <w:rFonts w:ascii="Times New Roman" w:hAnsi="Times New Roman" w:cs="Times New Roman"/>
                <w:sz w:val="28"/>
                <w:szCs w:val="28"/>
              </w:rPr>
            </w:pPr>
            <w:r w:rsidRPr="00EC3851">
              <w:rPr>
                <w:rFonts w:ascii="Times New Roman" w:hAnsi="Times New Roman" w:cs="Times New Roman"/>
                <w:sz w:val="28"/>
                <w:szCs w:val="28"/>
              </w:rPr>
              <w:t>2</w:t>
            </w:r>
          </w:p>
        </w:tc>
        <w:tc>
          <w:tcPr>
            <w:tcW w:w="8079" w:type="dxa"/>
          </w:tcPr>
          <w:p w:rsidR="00151282" w:rsidRDefault="00151282" w:rsidP="00363F5D">
            <w:pPr>
              <w:rPr>
                <w:rFonts w:ascii="Times New Roman" w:hAnsi="Times New Roman" w:cs="Times New Roman"/>
                <w:b/>
                <w:sz w:val="28"/>
                <w:szCs w:val="28"/>
              </w:rPr>
            </w:pPr>
            <w:r w:rsidRPr="00603C94">
              <w:rPr>
                <w:rFonts w:ascii="Times New Roman" w:hAnsi="Times New Roman" w:cs="Times New Roman"/>
                <w:sz w:val="28"/>
                <w:szCs w:val="28"/>
              </w:rPr>
              <w:t>Формулиро</w:t>
            </w:r>
            <w:r>
              <w:rPr>
                <w:rFonts w:ascii="Times New Roman" w:hAnsi="Times New Roman" w:cs="Times New Roman"/>
                <w:sz w:val="28"/>
                <w:szCs w:val="28"/>
              </w:rPr>
              <w:t>вка задач</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EC3851" w:rsidRDefault="00151282" w:rsidP="00363F5D">
            <w:pPr>
              <w:jc w:val="center"/>
              <w:rPr>
                <w:rFonts w:ascii="Times New Roman" w:hAnsi="Times New Roman" w:cs="Times New Roman"/>
                <w:sz w:val="28"/>
                <w:szCs w:val="28"/>
              </w:rPr>
            </w:pPr>
            <w:r w:rsidRPr="00EC3851">
              <w:rPr>
                <w:rFonts w:ascii="Times New Roman" w:hAnsi="Times New Roman" w:cs="Times New Roman"/>
                <w:sz w:val="28"/>
                <w:szCs w:val="28"/>
              </w:rPr>
              <w:t>3</w:t>
            </w:r>
          </w:p>
        </w:tc>
        <w:tc>
          <w:tcPr>
            <w:tcW w:w="8079" w:type="dxa"/>
          </w:tcPr>
          <w:p w:rsidR="00151282" w:rsidRPr="00FD58F2" w:rsidRDefault="00151282" w:rsidP="00363F5D">
            <w:pPr>
              <w:rPr>
                <w:rFonts w:ascii="Times New Roman" w:hAnsi="Times New Roman" w:cs="Times New Roman"/>
                <w:sz w:val="28"/>
                <w:szCs w:val="28"/>
              </w:rPr>
            </w:pPr>
            <w:r w:rsidRPr="00FD58F2">
              <w:rPr>
                <w:rFonts w:ascii="Times New Roman" w:hAnsi="Times New Roman" w:cs="Times New Roman"/>
                <w:sz w:val="28"/>
                <w:szCs w:val="28"/>
              </w:rPr>
              <w:t>Как появилась прихватка</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EC3851" w:rsidRDefault="00151282" w:rsidP="00363F5D">
            <w:pPr>
              <w:jc w:val="center"/>
              <w:rPr>
                <w:rFonts w:ascii="Times New Roman" w:hAnsi="Times New Roman" w:cs="Times New Roman"/>
                <w:sz w:val="28"/>
                <w:szCs w:val="28"/>
              </w:rPr>
            </w:pPr>
            <w:r w:rsidRPr="00EC3851">
              <w:rPr>
                <w:rFonts w:ascii="Times New Roman" w:hAnsi="Times New Roman" w:cs="Times New Roman"/>
                <w:sz w:val="28"/>
                <w:szCs w:val="28"/>
              </w:rPr>
              <w:t>4</w:t>
            </w:r>
          </w:p>
        </w:tc>
        <w:tc>
          <w:tcPr>
            <w:tcW w:w="8079" w:type="dxa"/>
          </w:tcPr>
          <w:p w:rsidR="00151282" w:rsidRDefault="00151282" w:rsidP="00363F5D">
            <w:pPr>
              <w:rPr>
                <w:rFonts w:ascii="Times New Roman" w:hAnsi="Times New Roman" w:cs="Times New Roman"/>
                <w:b/>
                <w:sz w:val="28"/>
                <w:szCs w:val="28"/>
              </w:rPr>
            </w:pPr>
            <w:r w:rsidRPr="00603C94">
              <w:rPr>
                <w:rFonts w:ascii="Times New Roman" w:hAnsi="Times New Roman" w:cs="Times New Roman"/>
                <w:sz w:val="28"/>
                <w:szCs w:val="28"/>
              </w:rPr>
              <w:t>Разработка разл</w:t>
            </w:r>
            <w:r>
              <w:rPr>
                <w:rFonts w:ascii="Times New Roman" w:hAnsi="Times New Roman" w:cs="Times New Roman"/>
                <w:sz w:val="28"/>
                <w:szCs w:val="28"/>
              </w:rPr>
              <w:t>ичных вариантов</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EC3851" w:rsidRDefault="00151282" w:rsidP="00363F5D">
            <w:pPr>
              <w:jc w:val="center"/>
              <w:rPr>
                <w:rFonts w:ascii="Times New Roman" w:hAnsi="Times New Roman" w:cs="Times New Roman"/>
                <w:sz w:val="28"/>
                <w:szCs w:val="28"/>
              </w:rPr>
            </w:pPr>
            <w:r w:rsidRPr="00EC3851">
              <w:rPr>
                <w:rFonts w:ascii="Times New Roman" w:hAnsi="Times New Roman" w:cs="Times New Roman"/>
                <w:sz w:val="28"/>
                <w:szCs w:val="28"/>
              </w:rPr>
              <w:t>5</w:t>
            </w:r>
          </w:p>
        </w:tc>
        <w:tc>
          <w:tcPr>
            <w:tcW w:w="8079" w:type="dxa"/>
          </w:tcPr>
          <w:p w:rsidR="00151282" w:rsidRDefault="00151282" w:rsidP="00363F5D">
            <w:pPr>
              <w:rPr>
                <w:rFonts w:ascii="Times New Roman" w:hAnsi="Times New Roman" w:cs="Times New Roman"/>
                <w:b/>
                <w:sz w:val="28"/>
                <w:szCs w:val="28"/>
              </w:rPr>
            </w:pPr>
            <w:r>
              <w:rPr>
                <w:rFonts w:ascii="Times New Roman" w:hAnsi="Times New Roman" w:cs="Times New Roman"/>
                <w:sz w:val="28"/>
                <w:szCs w:val="28"/>
              </w:rPr>
              <w:t>Требования к изделию</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EC3851" w:rsidRDefault="00151282" w:rsidP="00363F5D">
            <w:pPr>
              <w:jc w:val="center"/>
              <w:rPr>
                <w:rFonts w:ascii="Times New Roman" w:hAnsi="Times New Roman" w:cs="Times New Roman"/>
                <w:sz w:val="28"/>
                <w:szCs w:val="28"/>
              </w:rPr>
            </w:pPr>
            <w:r w:rsidRPr="00EC3851">
              <w:rPr>
                <w:rFonts w:ascii="Times New Roman" w:hAnsi="Times New Roman" w:cs="Times New Roman"/>
                <w:sz w:val="28"/>
                <w:szCs w:val="28"/>
              </w:rPr>
              <w:t>6</w:t>
            </w:r>
          </w:p>
        </w:tc>
        <w:tc>
          <w:tcPr>
            <w:tcW w:w="8079" w:type="dxa"/>
          </w:tcPr>
          <w:p w:rsidR="00151282" w:rsidRDefault="00151282" w:rsidP="00363F5D">
            <w:pPr>
              <w:rPr>
                <w:rFonts w:ascii="Times New Roman" w:hAnsi="Times New Roman" w:cs="Times New Roman"/>
                <w:sz w:val="28"/>
                <w:szCs w:val="28"/>
              </w:rPr>
            </w:pPr>
            <w:r>
              <w:rPr>
                <w:rFonts w:ascii="Times New Roman" w:hAnsi="Times New Roman" w:cs="Times New Roman"/>
                <w:sz w:val="28"/>
                <w:szCs w:val="28"/>
              </w:rPr>
              <w:t>В</w:t>
            </w:r>
            <w:r w:rsidRPr="00603C94">
              <w:rPr>
                <w:rFonts w:ascii="Times New Roman" w:hAnsi="Times New Roman" w:cs="Times New Roman"/>
                <w:sz w:val="28"/>
                <w:szCs w:val="28"/>
              </w:rPr>
              <w:t>ыбо</w:t>
            </w:r>
            <w:r>
              <w:rPr>
                <w:rFonts w:ascii="Times New Roman" w:hAnsi="Times New Roman" w:cs="Times New Roman"/>
                <w:sz w:val="28"/>
                <w:szCs w:val="28"/>
              </w:rPr>
              <w:t>р лучшего варианта</w:t>
            </w:r>
          </w:p>
          <w:p w:rsidR="00151282" w:rsidRDefault="00151282" w:rsidP="00363F5D">
            <w:pPr>
              <w:rPr>
                <w:rFonts w:ascii="Times New Roman" w:hAnsi="Times New Roman" w:cs="Times New Roman"/>
                <w:b/>
                <w:sz w:val="28"/>
                <w:szCs w:val="28"/>
              </w:rPr>
            </w:pP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9571" w:type="dxa"/>
            <w:gridSpan w:val="3"/>
          </w:tcPr>
          <w:p w:rsidR="00151282" w:rsidRDefault="00151282" w:rsidP="00363F5D">
            <w:pPr>
              <w:rPr>
                <w:rFonts w:ascii="Times New Roman" w:hAnsi="Times New Roman" w:cs="Times New Roman"/>
                <w:b/>
                <w:sz w:val="28"/>
                <w:szCs w:val="28"/>
              </w:rPr>
            </w:pPr>
            <w:r w:rsidRPr="005E4C95">
              <w:rPr>
                <w:rFonts w:ascii="Times New Roman" w:hAnsi="Times New Roman" w:cs="Times New Roman"/>
                <w:b/>
                <w:sz w:val="28"/>
                <w:szCs w:val="28"/>
                <w:lang w:val="en-US"/>
              </w:rPr>
              <w:t>II</w:t>
            </w:r>
            <w:r w:rsidRPr="005E4C95">
              <w:rPr>
                <w:rFonts w:ascii="Times New Roman" w:hAnsi="Times New Roman" w:cs="Times New Roman"/>
                <w:b/>
                <w:sz w:val="28"/>
                <w:szCs w:val="28"/>
              </w:rPr>
              <w:t>. Технологический этап.</w:t>
            </w:r>
          </w:p>
          <w:p w:rsidR="00151282" w:rsidRDefault="00151282" w:rsidP="00363F5D">
            <w:pPr>
              <w:rPr>
                <w:rFonts w:ascii="Times New Roman" w:hAnsi="Times New Roman" w:cs="Times New Roman"/>
                <w:b/>
                <w:sz w:val="28"/>
                <w:szCs w:val="28"/>
              </w:rPr>
            </w:pPr>
          </w:p>
        </w:tc>
      </w:tr>
      <w:tr w:rsidR="00151282" w:rsidTr="00363F5D">
        <w:tc>
          <w:tcPr>
            <w:tcW w:w="534" w:type="dxa"/>
          </w:tcPr>
          <w:p w:rsidR="00151282" w:rsidRDefault="00151282" w:rsidP="00363F5D">
            <w:pPr>
              <w:jc w:val="center"/>
              <w:rPr>
                <w:rFonts w:ascii="Times New Roman" w:hAnsi="Times New Roman" w:cs="Times New Roman"/>
                <w:b/>
                <w:sz w:val="28"/>
                <w:szCs w:val="28"/>
              </w:rPr>
            </w:pPr>
            <w:r>
              <w:rPr>
                <w:rFonts w:ascii="Times New Roman" w:hAnsi="Times New Roman" w:cs="Times New Roman"/>
                <w:b/>
                <w:sz w:val="28"/>
                <w:szCs w:val="28"/>
              </w:rPr>
              <w:t>7</w:t>
            </w:r>
          </w:p>
        </w:tc>
        <w:tc>
          <w:tcPr>
            <w:tcW w:w="8079" w:type="dxa"/>
          </w:tcPr>
          <w:p w:rsidR="00151282" w:rsidRDefault="00151282" w:rsidP="00363F5D">
            <w:pPr>
              <w:rPr>
                <w:rFonts w:ascii="Times New Roman" w:hAnsi="Times New Roman" w:cs="Times New Roman"/>
                <w:b/>
                <w:sz w:val="28"/>
                <w:szCs w:val="28"/>
              </w:rPr>
            </w:pPr>
            <w:r w:rsidRPr="00603C94">
              <w:rPr>
                <w:rFonts w:ascii="Times New Roman" w:hAnsi="Times New Roman" w:cs="Times New Roman"/>
                <w:sz w:val="28"/>
                <w:szCs w:val="28"/>
              </w:rPr>
              <w:t>Материалы и и</w:t>
            </w:r>
            <w:r>
              <w:rPr>
                <w:rFonts w:ascii="Times New Roman" w:hAnsi="Times New Roman" w:cs="Times New Roman"/>
                <w:sz w:val="28"/>
                <w:szCs w:val="28"/>
              </w:rPr>
              <w:t>нструменты</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683159" w:rsidRDefault="00151282" w:rsidP="00363F5D">
            <w:pPr>
              <w:jc w:val="center"/>
              <w:rPr>
                <w:rFonts w:ascii="Times New Roman" w:hAnsi="Times New Roman" w:cs="Times New Roman"/>
                <w:sz w:val="28"/>
                <w:szCs w:val="28"/>
              </w:rPr>
            </w:pPr>
            <w:r>
              <w:rPr>
                <w:rFonts w:ascii="Times New Roman" w:hAnsi="Times New Roman" w:cs="Times New Roman"/>
                <w:sz w:val="28"/>
                <w:szCs w:val="28"/>
              </w:rPr>
              <w:t>8</w:t>
            </w:r>
          </w:p>
        </w:tc>
        <w:tc>
          <w:tcPr>
            <w:tcW w:w="8079" w:type="dxa"/>
          </w:tcPr>
          <w:p w:rsidR="00151282" w:rsidRDefault="00151282" w:rsidP="00363F5D">
            <w:pPr>
              <w:rPr>
                <w:rFonts w:ascii="Times New Roman" w:hAnsi="Times New Roman" w:cs="Times New Roman"/>
                <w:b/>
                <w:sz w:val="28"/>
                <w:szCs w:val="28"/>
              </w:rPr>
            </w:pPr>
            <w:r w:rsidRPr="00603C94">
              <w:rPr>
                <w:rFonts w:ascii="Times New Roman" w:hAnsi="Times New Roman" w:cs="Times New Roman"/>
                <w:sz w:val="28"/>
                <w:szCs w:val="28"/>
              </w:rPr>
              <w:t xml:space="preserve">Организация рабочего </w:t>
            </w:r>
            <w:r>
              <w:rPr>
                <w:rFonts w:ascii="Times New Roman" w:hAnsi="Times New Roman" w:cs="Times New Roman"/>
                <w:sz w:val="28"/>
                <w:szCs w:val="28"/>
              </w:rPr>
              <w:t>места, ТБ при работе</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683159" w:rsidRDefault="00151282" w:rsidP="00363F5D">
            <w:pPr>
              <w:jc w:val="center"/>
              <w:rPr>
                <w:rFonts w:ascii="Times New Roman" w:hAnsi="Times New Roman" w:cs="Times New Roman"/>
                <w:sz w:val="28"/>
                <w:szCs w:val="28"/>
              </w:rPr>
            </w:pPr>
            <w:r>
              <w:rPr>
                <w:rFonts w:ascii="Times New Roman" w:hAnsi="Times New Roman" w:cs="Times New Roman"/>
                <w:sz w:val="28"/>
                <w:szCs w:val="28"/>
              </w:rPr>
              <w:t>9</w:t>
            </w:r>
          </w:p>
        </w:tc>
        <w:tc>
          <w:tcPr>
            <w:tcW w:w="8079" w:type="dxa"/>
          </w:tcPr>
          <w:p w:rsidR="00151282" w:rsidRDefault="00151282" w:rsidP="00363F5D">
            <w:pPr>
              <w:rPr>
                <w:rFonts w:ascii="Times New Roman" w:hAnsi="Times New Roman" w:cs="Times New Roman"/>
                <w:b/>
                <w:sz w:val="28"/>
                <w:szCs w:val="28"/>
              </w:rPr>
            </w:pPr>
            <w:r w:rsidRPr="00603C94">
              <w:rPr>
                <w:rFonts w:ascii="Times New Roman" w:hAnsi="Times New Roman" w:cs="Times New Roman"/>
                <w:sz w:val="28"/>
                <w:szCs w:val="28"/>
              </w:rPr>
              <w:t>Технология вып</w:t>
            </w:r>
            <w:r>
              <w:rPr>
                <w:rFonts w:ascii="Times New Roman" w:hAnsi="Times New Roman" w:cs="Times New Roman"/>
                <w:sz w:val="28"/>
                <w:szCs w:val="28"/>
              </w:rPr>
              <w:t>олнения изделия</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683159" w:rsidRDefault="00151282" w:rsidP="00363F5D">
            <w:pPr>
              <w:jc w:val="center"/>
              <w:rPr>
                <w:rFonts w:ascii="Times New Roman" w:hAnsi="Times New Roman" w:cs="Times New Roman"/>
                <w:sz w:val="28"/>
                <w:szCs w:val="28"/>
              </w:rPr>
            </w:pPr>
            <w:r w:rsidRPr="00683159">
              <w:rPr>
                <w:rFonts w:ascii="Times New Roman" w:hAnsi="Times New Roman" w:cs="Times New Roman"/>
                <w:sz w:val="28"/>
                <w:szCs w:val="28"/>
              </w:rPr>
              <w:t>1</w:t>
            </w:r>
            <w:r>
              <w:rPr>
                <w:rFonts w:ascii="Times New Roman" w:hAnsi="Times New Roman" w:cs="Times New Roman"/>
                <w:sz w:val="28"/>
                <w:szCs w:val="28"/>
              </w:rPr>
              <w:t>0</w:t>
            </w:r>
          </w:p>
        </w:tc>
        <w:tc>
          <w:tcPr>
            <w:tcW w:w="8079" w:type="dxa"/>
          </w:tcPr>
          <w:p w:rsidR="00151282" w:rsidRDefault="00151282" w:rsidP="00363F5D">
            <w:pPr>
              <w:rPr>
                <w:rFonts w:ascii="Times New Roman" w:hAnsi="Times New Roman" w:cs="Times New Roman"/>
                <w:b/>
                <w:sz w:val="28"/>
                <w:szCs w:val="28"/>
              </w:rPr>
            </w:pPr>
            <w:r>
              <w:rPr>
                <w:rFonts w:ascii="Times New Roman" w:hAnsi="Times New Roman" w:cs="Times New Roman"/>
                <w:sz w:val="28"/>
                <w:szCs w:val="28"/>
              </w:rPr>
              <w:t>Расчёт денежных затрат</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683159" w:rsidRDefault="00151282" w:rsidP="00363F5D">
            <w:pPr>
              <w:jc w:val="center"/>
              <w:rPr>
                <w:rFonts w:ascii="Times New Roman" w:hAnsi="Times New Roman" w:cs="Times New Roman"/>
                <w:sz w:val="28"/>
                <w:szCs w:val="28"/>
              </w:rPr>
            </w:pPr>
            <w:r w:rsidRPr="00683159">
              <w:rPr>
                <w:rFonts w:ascii="Times New Roman" w:hAnsi="Times New Roman" w:cs="Times New Roman"/>
                <w:sz w:val="28"/>
                <w:szCs w:val="28"/>
              </w:rPr>
              <w:t>1</w:t>
            </w:r>
            <w:r>
              <w:rPr>
                <w:rFonts w:ascii="Times New Roman" w:hAnsi="Times New Roman" w:cs="Times New Roman"/>
                <w:sz w:val="28"/>
                <w:szCs w:val="28"/>
              </w:rPr>
              <w:t>1</w:t>
            </w:r>
          </w:p>
        </w:tc>
        <w:tc>
          <w:tcPr>
            <w:tcW w:w="8079" w:type="dxa"/>
          </w:tcPr>
          <w:p w:rsidR="00151282" w:rsidRDefault="00151282" w:rsidP="00363F5D">
            <w:pPr>
              <w:rPr>
                <w:rFonts w:ascii="Times New Roman" w:hAnsi="Times New Roman" w:cs="Times New Roman"/>
                <w:sz w:val="28"/>
                <w:szCs w:val="28"/>
              </w:rPr>
            </w:pPr>
            <w:r w:rsidRPr="00603C94">
              <w:rPr>
                <w:rFonts w:ascii="Times New Roman" w:hAnsi="Times New Roman" w:cs="Times New Roman"/>
                <w:sz w:val="28"/>
                <w:szCs w:val="28"/>
              </w:rPr>
              <w:t xml:space="preserve">Экологическое </w:t>
            </w:r>
            <w:r>
              <w:rPr>
                <w:rFonts w:ascii="Times New Roman" w:hAnsi="Times New Roman" w:cs="Times New Roman"/>
                <w:sz w:val="28"/>
                <w:szCs w:val="28"/>
              </w:rPr>
              <w:t>обоснование</w:t>
            </w:r>
          </w:p>
          <w:p w:rsidR="00151282" w:rsidRDefault="00151282" w:rsidP="00363F5D">
            <w:pPr>
              <w:rPr>
                <w:rFonts w:ascii="Times New Roman" w:hAnsi="Times New Roman" w:cs="Times New Roman"/>
                <w:b/>
                <w:sz w:val="28"/>
                <w:szCs w:val="28"/>
              </w:rPr>
            </w:pP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9571" w:type="dxa"/>
            <w:gridSpan w:val="3"/>
          </w:tcPr>
          <w:p w:rsidR="00151282" w:rsidRPr="005E4C95" w:rsidRDefault="00151282" w:rsidP="00363F5D">
            <w:pPr>
              <w:rPr>
                <w:rFonts w:ascii="Times New Roman" w:hAnsi="Times New Roman" w:cs="Times New Roman"/>
                <w:b/>
                <w:sz w:val="28"/>
                <w:szCs w:val="28"/>
              </w:rPr>
            </w:pPr>
            <w:r w:rsidRPr="005E4C95">
              <w:rPr>
                <w:rFonts w:ascii="Times New Roman" w:hAnsi="Times New Roman" w:cs="Times New Roman"/>
                <w:b/>
                <w:sz w:val="28"/>
                <w:szCs w:val="28"/>
                <w:lang w:val="en-US"/>
              </w:rPr>
              <w:t>III</w:t>
            </w:r>
            <w:r w:rsidRPr="005E4C95">
              <w:rPr>
                <w:rFonts w:ascii="Times New Roman" w:hAnsi="Times New Roman" w:cs="Times New Roman"/>
                <w:b/>
                <w:sz w:val="28"/>
                <w:szCs w:val="28"/>
              </w:rPr>
              <w:t>. Оценочный этап.</w:t>
            </w:r>
          </w:p>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683159" w:rsidRDefault="00151282" w:rsidP="00363F5D">
            <w:pPr>
              <w:jc w:val="center"/>
              <w:rPr>
                <w:rFonts w:ascii="Times New Roman" w:hAnsi="Times New Roman" w:cs="Times New Roman"/>
                <w:sz w:val="28"/>
                <w:szCs w:val="28"/>
              </w:rPr>
            </w:pPr>
            <w:r>
              <w:rPr>
                <w:rFonts w:ascii="Times New Roman" w:hAnsi="Times New Roman" w:cs="Times New Roman"/>
                <w:sz w:val="28"/>
                <w:szCs w:val="28"/>
              </w:rPr>
              <w:t>12</w:t>
            </w:r>
          </w:p>
        </w:tc>
        <w:tc>
          <w:tcPr>
            <w:tcW w:w="8079" w:type="dxa"/>
          </w:tcPr>
          <w:p w:rsidR="00151282" w:rsidRDefault="00151282" w:rsidP="00363F5D">
            <w:pPr>
              <w:rPr>
                <w:rFonts w:ascii="Times New Roman" w:hAnsi="Times New Roman" w:cs="Times New Roman"/>
                <w:b/>
                <w:sz w:val="28"/>
                <w:szCs w:val="28"/>
              </w:rPr>
            </w:pPr>
            <w:r w:rsidRPr="00603C94">
              <w:rPr>
                <w:rFonts w:ascii="Times New Roman" w:hAnsi="Times New Roman" w:cs="Times New Roman"/>
                <w:sz w:val="28"/>
                <w:szCs w:val="28"/>
              </w:rPr>
              <w:t>Само</w:t>
            </w:r>
            <w:r>
              <w:rPr>
                <w:rFonts w:ascii="Times New Roman" w:hAnsi="Times New Roman" w:cs="Times New Roman"/>
                <w:sz w:val="28"/>
                <w:szCs w:val="28"/>
              </w:rPr>
              <w:t>оценка</w:t>
            </w:r>
          </w:p>
        </w:tc>
        <w:tc>
          <w:tcPr>
            <w:tcW w:w="958" w:type="dxa"/>
          </w:tcPr>
          <w:p w:rsidR="00151282" w:rsidRDefault="00151282" w:rsidP="00363F5D">
            <w:pPr>
              <w:jc w:val="center"/>
              <w:rPr>
                <w:rFonts w:ascii="Times New Roman" w:hAnsi="Times New Roman" w:cs="Times New Roman"/>
                <w:b/>
                <w:sz w:val="28"/>
                <w:szCs w:val="28"/>
              </w:rPr>
            </w:pPr>
          </w:p>
        </w:tc>
      </w:tr>
      <w:tr w:rsidR="00151282" w:rsidTr="00363F5D">
        <w:tc>
          <w:tcPr>
            <w:tcW w:w="534" w:type="dxa"/>
          </w:tcPr>
          <w:p w:rsidR="00151282" w:rsidRPr="00683159" w:rsidRDefault="00151282" w:rsidP="00363F5D">
            <w:pPr>
              <w:jc w:val="center"/>
              <w:rPr>
                <w:rFonts w:ascii="Times New Roman" w:hAnsi="Times New Roman" w:cs="Times New Roman"/>
                <w:sz w:val="28"/>
                <w:szCs w:val="28"/>
              </w:rPr>
            </w:pPr>
            <w:r>
              <w:rPr>
                <w:rFonts w:ascii="Times New Roman" w:hAnsi="Times New Roman" w:cs="Times New Roman"/>
                <w:sz w:val="28"/>
                <w:szCs w:val="28"/>
              </w:rPr>
              <w:t>13</w:t>
            </w:r>
          </w:p>
        </w:tc>
        <w:tc>
          <w:tcPr>
            <w:tcW w:w="8079" w:type="dxa"/>
          </w:tcPr>
          <w:p w:rsidR="00151282" w:rsidRDefault="00151282" w:rsidP="00363F5D">
            <w:pPr>
              <w:rPr>
                <w:rFonts w:ascii="Times New Roman" w:hAnsi="Times New Roman" w:cs="Times New Roman"/>
                <w:b/>
                <w:sz w:val="28"/>
                <w:szCs w:val="28"/>
              </w:rPr>
            </w:pPr>
            <w:r w:rsidRPr="00603C94">
              <w:rPr>
                <w:rFonts w:ascii="Times New Roman" w:hAnsi="Times New Roman" w:cs="Times New Roman"/>
                <w:sz w:val="28"/>
                <w:szCs w:val="28"/>
              </w:rPr>
              <w:t>И</w:t>
            </w:r>
            <w:r>
              <w:rPr>
                <w:rFonts w:ascii="Times New Roman" w:hAnsi="Times New Roman" w:cs="Times New Roman"/>
                <w:sz w:val="28"/>
                <w:szCs w:val="28"/>
              </w:rPr>
              <w:t>спользуемые источники</w:t>
            </w:r>
          </w:p>
        </w:tc>
        <w:tc>
          <w:tcPr>
            <w:tcW w:w="958" w:type="dxa"/>
          </w:tcPr>
          <w:p w:rsidR="00151282" w:rsidRDefault="00151282" w:rsidP="00363F5D">
            <w:pPr>
              <w:jc w:val="center"/>
              <w:rPr>
                <w:rFonts w:ascii="Times New Roman" w:hAnsi="Times New Roman" w:cs="Times New Roman"/>
                <w:b/>
                <w:sz w:val="28"/>
                <w:szCs w:val="28"/>
              </w:rPr>
            </w:pPr>
          </w:p>
        </w:tc>
      </w:tr>
    </w:tbl>
    <w:p w:rsidR="00151282" w:rsidRPr="00603C94" w:rsidRDefault="00151282" w:rsidP="00151282">
      <w:pPr>
        <w:spacing w:after="0" w:line="240" w:lineRule="auto"/>
        <w:rPr>
          <w:rFonts w:ascii="Times New Roman" w:hAnsi="Times New Roman" w:cs="Times New Roman"/>
          <w:sz w:val="28"/>
          <w:szCs w:val="28"/>
        </w:rPr>
      </w:pPr>
    </w:p>
    <w:p w:rsidR="00151282" w:rsidRPr="00984B71" w:rsidRDefault="00151282" w:rsidP="00151282">
      <w:pPr>
        <w:pStyle w:val="a3"/>
        <w:spacing w:after="0" w:line="240" w:lineRule="auto"/>
        <w:jc w:val="center"/>
        <w:rPr>
          <w:rFonts w:ascii="Times New Roman" w:hAnsi="Times New Roman" w:cs="Times New Roman"/>
          <w:b/>
          <w:i/>
          <w:sz w:val="28"/>
          <w:szCs w:val="28"/>
        </w:rPr>
      </w:pPr>
      <w:r w:rsidRPr="00984B71">
        <w:rPr>
          <w:rFonts w:ascii="Times New Roman" w:hAnsi="Times New Roman" w:cs="Times New Roman"/>
          <w:b/>
          <w:i/>
          <w:sz w:val="28"/>
          <w:szCs w:val="28"/>
        </w:rPr>
        <w:t>1.Обоснование возникшей проблемы</w:t>
      </w:r>
    </w:p>
    <w:p w:rsidR="00151282" w:rsidRPr="00654ED5" w:rsidRDefault="00151282" w:rsidP="00151282">
      <w:pPr>
        <w:pStyle w:val="a3"/>
        <w:spacing w:after="0" w:line="240" w:lineRule="auto"/>
        <w:jc w:val="center"/>
        <w:rPr>
          <w:rFonts w:ascii="Times New Roman" w:hAnsi="Times New Roman" w:cs="Times New Roman"/>
          <w:b/>
          <w:sz w:val="28"/>
          <w:szCs w:val="28"/>
        </w:rPr>
      </w:pP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Помогая маме на </w:t>
      </w:r>
      <w:proofErr w:type="gramStart"/>
      <w:r>
        <w:rPr>
          <w:rFonts w:ascii="Times New Roman" w:hAnsi="Times New Roman" w:cs="Times New Roman"/>
          <w:sz w:val="28"/>
          <w:szCs w:val="28"/>
        </w:rPr>
        <w:t>кухне</w:t>
      </w:r>
      <w:proofErr w:type="gramEnd"/>
      <w:r>
        <w:rPr>
          <w:rFonts w:ascii="Times New Roman" w:hAnsi="Times New Roman" w:cs="Times New Roman"/>
          <w:sz w:val="28"/>
          <w:szCs w:val="28"/>
        </w:rPr>
        <w:t xml:space="preserve"> я поняла, что без прихватки не обойтись. С их помощью можно снять с плиты горячую сковородку или кастрюлю, придержать противень. Главная задача прихватки оберегать руки от ожогов. Но ещё прихватка может быть элементом декора на кухне.</w:t>
      </w:r>
    </w:p>
    <w:p w:rsidR="00151282" w:rsidRPr="00502CD3"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3A20">
        <w:rPr>
          <w:rFonts w:ascii="Times New Roman" w:hAnsi="Times New Roman" w:cs="Times New Roman"/>
          <w:b/>
          <w:sz w:val="28"/>
          <w:szCs w:val="28"/>
        </w:rPr>
        <w:t>Цель моей работы</w:t>
      </w:r>
      <w:r>
        <w:rPr>
          <w:rFonts w:ascii="Times New Roman" w:hAnsi="Times New Roman" w:cs="Times New Roman"/>
          <w:sz w:val="28"/>
          <w:szCs w:val="28"/>
        </w:rPr>
        <w:t>: Сшить прихватки для кухни</w:t>
      </w:r>
      <w:r w:rsidRPr="007545B3">
        <w:rPr>
          <w:rFonts w:ascii="Times New Roman" w:hAnsi="Times New Roman" w:cs="Times New Roman"/>
          <w:sz w:val="28"/>
          <w:szCs w:val="28"/>
        </w:rPr>
        <w:t xml:space="preserve"> </w:t>
      </w:r>
      <w:r w:rsidRPr="00502CD3">
        <w:rPr>
          <w:rFonts w:ascii="Times New Roman" w:hAnsi="Times New Roman" w:cs="Times New Roman"/>
          <w:sz w:val="28"/>
          <w:szCs w:val="28"/>
        </w:rPr>
        <w:t>своими руками</w:t>
      </w:r>
      <w:r>
        <w:rPr>
          <w:rFonts w:ascii="Times New Roman" w:hAnsi="Times New Roman" w:cs="Times New Roman"/>
          <w:sz w:val="28"/>
          <w:szCs w:val="28"/>
        </w:rPr>
        <w:t>.</w:t>
      </w:r>
    </w:p>
    <w:p w:rsidR="00151282" w:rsidRPr="00984B71" w:rsidRDefault="00151282" w:rsidP="00151282">
      <w:pPr>
        <w:spacing w:after="0"/>
        <w:jc w:val="center"/>
        <w:rPr>
          <w:rFonts w:ascii="Times New Roman" w:hAnsi="Times New Roman" w:cs="Times New Roman"/>
          <w:b/>
          <w:i/>
          <w:sz w:val="28"/>
          <w:szCs w:val="28"/>
        </w:rPr>
      </w:pPr>
      <w:r w:rsidRPr="00984B71">
        <w:rPr>
          <w:rFonts w:ascii="Times New Roman" w:hAnsi="Times New Roman" w:cs="Times New Roman"/>
          <w:b/>
          <w:i/>
          <w:sz w:val="28"/>
          <w:szCs w:val="28"/>
        </w:rPr>
        <w:t>2.Формулировка задач</w:t>
      </w:r>
    </w:p>
    <w:p w:rsidR="00151282" w:rsidRPr="00984B71" w:rsidRDefault="00151282" w:rsidP="00151282">
      <w:pPr>
        <w:spacing w:after="0" w:line="240" w:lineRule="auto"/>
        <w:rPr>
          <w:rFonts w:ascii="Times New Roman" w:hAnsi="Times New Roman" w:cs="Times New Roman"/>
          <w:i/>
          <w:sz w:val="28"/>
          <w:szCs w:val="28"/>
        </w:rPr>
      </w:pPr>
      <w:r w:rsidRPr="00984B71">
        <w:rPr>
          <w:rFonts w:ascii="Times New Roman" w:hAnsi="Times New Roman" w:cs="Times New Roman"/>
          <w:i/>
          <w:sz w:val="28"/>
          <w:szCs w:val="28"/>
        </w:rPr>
        <w:t xml:space="preserve">     </w:t>
      </w:r>
    </w:p>
    <w:p w:rsidR="00151282" w:rsidRPr="00502CD3" w:rsidRDefault="00151282" w:rsidP="00151282">
      <w:pPr>
        <w:spacing w:after="0" w:line="240" w:lineRule="auto"/>
        <w:rPr>
          <w:rFonts w:ascii="Times New Roman" w:hAnsi="Times New Roman" w:cs="Times New Roman"/>
          <w:sz w:val="28"/>
          <w:szCs w:val="28"/>
        </w:rPr>
      </w:pPr>
      <w:r w:rsidRPr="00502CD3">
        <w:rPr>
          <w:rFonts w:ascii="Times New Roman" w:hAnsi="Times New Roman" w:cs="Times New Roman"/>
          <w:sz w:val="28"/>
          <w:szCs w:val="28"/>
        </w:rPr>
        <w:t xml:space="preserve">   Задачи:  </w:t>
      </w:r>
    </w:p>
    <w:p w:rsidR="00151282" w:rsidRPr="007545B3" w:rsidRDefault="00151282" w:rsidP="00151282">
      <w:pPr>
        <w:spacing w:after="0" w:line="240" w:lineRule="auto"/>
        <w:rPr>
          <w:rFonts w:ascii="Times New Roman" w:hAnsi="Times New Roman" w:cs="Times New Roman"/>
          <w:sz w:val="28"/>
          <w:szCs w:val="28"/>
        </w:rPr>
      </w:pPr>
      <w:r w:rsidRPr="00502CD3">
        <w:rPr>
          <w:rFonts w:ascii="Times New Roman" w:hAnsi="Times New Roman" w:cs="Times New Roman"/>
          <w:sz w:val="28"/>
          <w:szCs w:val="28"/>
        </w:rPr>
        <w:t xml:space="preserve">   1.  </w:t>
      </w:r>
      <w:r w:rsidRPr="007545B3">
        <w:rPr>
          <w:rFonts w:ascii="Times New Roman" w:hAnsi="Times New Roman" w:cs="Times New Roman"/>
          <w:color w:val="000000"/>
          <w:sz w:val="28"/>
          <w:szCs w:val="28"/>
        </w:rPr>
        <w:t>Выбор техники изготовления изделия</w:t>
      </w:r>
    </w:p>
    <w:p w:rsidR="00151282" w:rsidRPr="007545B3" w:rsidRDefault="00151282" w:rsidP="00151282">
      <w:pPr>
        <w:spacing w:after="0" w:line="240" w:lineRule="auto"/>
        <w:rPr>
          <w:rFonts w:ascii="Times New Roman" w:hAnsi="Times New Roman" w:cs="Times New Roman"/>
          <w:sz w:val="28"/>
          <w:szCs w:val="28"/>
        </w:rPr>
      </w:pPr>
      <w:r w:rsidRPr="007545B3">
        <w:rPr>
          <w:rFonts w:ascii="Times New Roman" w:hAnsi="Times New Roman" w:cs="Times New Roman"/>
          <w:sz w:val="28"/>
          <w:szCs w:val="28"/>
        </w:rPr>
        <w:t xml:space="preserve">   2.  </w:t>
      </w:r>
      <w:r w:rsidRPr="007545B3">
        <w:rPr>
          <w:rFonts w:ascii="Times New Roman" w:hAnsi="Times New Roman" w:cs="Times New Roman"/>
          <w:color w:val="000000"/>
          <w:sz w:val="28"/>
          <w:szCs w:val="28"/>
        </w:rPr>
        <w:t>Выбор материалов и инструментов</w:t>
      </w:r>
      <w:r w:rsidRPr="007545B3">
        <w:rPr>
          <w:rFonts w:ascii="Times New Roman" w:hAnsi="Times New Roman" w:cs="Times New Roman"/>
          <w:sz w:val="28"/>
          <w:szCs w:val="28"/>
        </w:rPr>
        <w:t xml:space="preserve"> </w:t>
      </w: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Организация рабочего места.</w:t>
      </w: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Изготовление  выкройки.</w:t>
      </w:r>
    </w:p>
    <w:p w:rsidR="00151282" w:rsidRPr="00502CD3"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Оценить качество готового изделия.</w:t>
      </w:r>
    </w:p>
    <w:p w:rsidR="00151282" w:rsidRPr="00502CD3" w:rsidRDefault="00151282" w:rsidP="00151282">
      <w:pPr>
        <w:spacing w:after="0" w:line="240" w:lineRule="auto"/>
        <w:rPr>
          <w:rFonts w:ascii="Times New Roman" w:hAnsi="Times New Roman" w:cs="Times New Roman"/>
          <w:sz w:val="28"/>
          <w:szCs w:val="28"/>
        </w:rPr>
      </w:pPr>
    </w:p>
    <w:p w:rsidR="00151282" w:rsidRDefault="00151282" w:rsidP="00151282">
      <w:pPr>
        <w:jc w:val="center"/>
        <w:rPr>
          <w:rFonts w:ascii="Times New Roman" w:hAnsi="Times New Roman" w:cs="Times New Roman"/>
          <w:b/>
          <w:i/>
          <w:sz w:val="28"/>
          <w:szCs w:val="28"/>
        </w:rPr>
      </w:pPr>
    </w:p>
    <w:p w:rsidR="00151282" w:rsidRDefault="00151282" w:rsidP="00151282">
      <w:pPr>
        <w:jc w:val="center"/>
        <w:rPr>
          <w:rFonts w:ascii="Times New Roman" w:hAnsi="Times New Roman" w:cs="Times New Roman"/>
          <w:b/>
          <w:i/>
          <w:sz w:val="28"/>
          <w:szCs w:val="28"/>
        </w:rPr>
      </w:pPr>
    </w:p>
    <w:p w:rsidR="00151282" w:rsidRPr="00984B71" w:rsidRDefault="00151282" w:rsidP="00151282">
      <w:pPr>
        <w:jc w:val="center"/>
        <w:rPr>
          <w:rFonts w:ascii="Times New Roman" w:hAnsi="Times New Roman" w:cs="Times New Roman"/>
          <w:b/>
          <w:i/>
          <w:sz w:val="28"/>
          <w:szCs w:val="28"/>
        </w:rPr>
      </w:pPr>
      <w:r w:rsidRPr="00984B71">
        <w:rPr>
          <w:rFonts w:ascii="Times New Roman" w:hAnsi="Times New Roman" w:cs="Times New Roman"/>
          <w:b/>
          <w:i/>
          <w:sz w:val="28"/>
          <w:szCs w:val="28"/>
        </w:rPr>
        <w:t>3. Как появилась прихватка</w:t>
      </w:r>
    </w:p>
    <w:p w:rsidR="00151282" w:rsidRPr="00FD58F2" w:rsidRDefault="00151282" w:rsidP="00151282">
      <w:pPr>
        <w:spacing w:after="0"/>
        <w:rPr>
          <w:rFonts w:ascii="Times New Roman" w:hAnsi="Times New Roman" w:cs="Times New Roman"/>
          <w:sz w:val="28"/>
          <w:szCs w:val="28"/>
          <w:shd w:val="clear" w:color="auto" w:fill="FFFFFF"/>
        </w:rPr>
      </w:pPr>
      <w:r>
        <w:rPr>
          <w:rFonts w:ascii="Times New Roman" w:hAnsi="Times New Roman" w:cs="Times New Roman"/>
          <w:color w:val="252525"/>
          <w:sz w:val="28"/>
          <w:szCs w:val="28"/>
          <w:shd w:val="clear" w:color="auto" w:fill="FFFFFF"/>
        </w:rPr>
        <w:t xml:space="preserve">      </w:t>
      </w:r>
      <w:r w:rsidRPr="00FD58F2">
        <w:rPr>
          <w:rFonts w:ascii="Times New Roman" w:hAnsi="Times New Roman" w:cs="Times New Roman"/>
          <w:sz w:val="28"/>
          <w:szCs w:val="28"/>
          <w:shd w:val="clear" w:color="auto" w:fill="FFFFFF"/>
        </w:rPr>
        <w:t>Это необходимая вещица появилась рядом с первыми очагами в пещерах наших предков, когда огонь прочно занял свое священное место в жизни первобытных людей. Конечно, первые прихватки не были такими удобными и изящными, как современные кухонные атрибуты. Скорее всего – это были большие листы с близлежащих деревьев, кустарников или куски кожи убитых на охоте животных. Но древние хозяйки быстро оценили их незаменимость, с веками усовершенствуя форму и материал для исполнения.</w:t>
      </w:r>
    </w:p>
    <w:p w:rsidR="00151282" w:rsidRDefault="00151282" w:rsidP="00151282">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D58F2">
        <w:rPr>
          <w:rFonts w:ascii="Times New Roman" w:hAnsi="Times New Roman" w:cs="Times New Roman"/>
          <w:sz w:val="28"/>
          <w:szCs w:val="28"/>
          <w:shd w:val="clear" w:color="auto" w:fill="FFFFFF"/>
        </w:rPr>
        <w:t xml:space="preserve">Со временем прихватка стала превращаться еще и в элемент декора кухни, в которой женщина проводила большую часть своей жизни. Сначала это были вещи кустарного производства, сама хозяйка придумывала и воплощала в жизнь оригинальные прихватки для кухни своими руками. Со временем они даже перестали быть необходимыми предметами обихода, превратившись в изящные кружевные детали украшения интерьера. Их коллекционировали, создавались модные тренды, они стали стильными подарками на всевозможные праздники и юбилеи. </w:t>
      </w:r>
    </w:p>
    <w:p w:rsidR="00151282" w:rsidRPr="00FD58F2" w:rsidRDefault="00151282" w:rsidP="00151282">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FD58F2">
        <w:rPr>
          <w:rFonts w:ascii="Times New Roman" w:hAnsi="Times New Roman" w:cs="Times New Roman"/>
          <w:sz w:val="28"/>
          <w:szCs w:val="28"/>
          <w:shd w:val="clear" w:color="auto" w:fill="FFFFFF"/>
        </w:rPr>
        <w:t>Позже на прихватки обратили внимание предприниматели, начавшие создавать комплекты для кухни, в которые входили фартуки, несколько видов прихватов и </w:t>
      </w:r>
      <w:hyperlink r:id="rId5" w:tgtFrame="_blank" w:history="1">
        <w:r w:rsidRPr="00FD58F2">
          <w:rPr>
            <w:rStyle w:val="a5"/>
            <w:rFonts w:ascii="Times New Roman" w:hAnsi="Times New Roman" w:cs="Times New Roman"/>
            <w:sz w:val="28"/>
            <w:szCs w:val="28"/>
            <w:shd w:val="clear" w:color="auto" w:fill="FFFFFF"/>
          </w:rPr>
          <w:t>полотенца</w:t>
        </w:r>
      </w:hyperlink>
      <w:r w:rsidRPr="00FD58F2">
        <w:rPr>
          <w:rFonts w:ascii="Times New Roman" w:hAnsi="Times New Roman" w:cs="Times New Roman"/>
          <w:sz w:val="28"/>
          <w:szCs w:val="28"/>
          <w:u w:val="single"/>
          <w:shd w:val="clear" w:color="auto" w:fill="FFFFFF"/>
        </w:rPr>
        <w:t>.</w:t>
      </w:r>
      <w:r w:rsidRPr="00FD58F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FD58F2">
        <w:rPr>
          <w:rFonts w:ascii="Times New Roman" w:hAnsi="Times New Roman" w:cs="Times New Roman"/>
          <w:sz w:val="28"/>
          <w:szCs w:val="28"/>
          <w:shd w:val="clear" w:color="auto" w:fill="FFFFFF"/>
        </w:rPr>
        <w:t>Сегодня промышленность ушла еще дальше, предлагая хозяйкам литые силиконовые прихватки, удобные в использовании, не деформирующиеся от высокой температуры, устойчивые к воздействию моющих и чистящих средств, не меняющие форму и цвет от продолжительного использования. Можно выбрать силиконо</w:t>
      </w:r>
      <w:r>
        <w:rPr>
          <w:rFonts w:ascii="Times New Roman" w:hAnsi="Times New Roman" w:cs="Times New Roman"/>
          <w:sz w:val="28"/>
          <w:szCs w:val="28"/>
          <w:shd w:val="clear" w:color="auto" w:fill="FFFFFF"/>
        </w:rPr>
        <w:t xml:space="preserve">вую перчатку </w:t>
      </w:r>
      <w:r w:rsidRPr="00FD58F2">
        <w:rPr>
          <w:rFonts w:ascii="Times New Roman" w:hAnsi="Times New Roman" w:cs="Times New Roman"/>
          <w:sz w:val="28"/>
          <w:szCs w:val="28"/>
          <w:shd w:val="clear" w:color="auto" w:fill="FFFFFF"/>
        </w:rPr>
        <w:t xml:space="preserve"> в виде смешного клювика в разнообразнейшей цветовой гамме.</w:t>
      </w:r>
    </w:p>
    <w:p w:rsidR="00151282" w:rsidRPr="00FD58F2" w:rsidRDefault="00151282" w:rsidP="00151282">
      <w:pPr>
        <w:spacing w:after="0"/>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w:t>
      </w:r>
      <w:r w:rsidRPr="00FD58F2">
        <w:rPr>
          <w:rFonts w:ascii="Times New Roman" w:hAnsi="Times New Roman" w:cs="Times New Roman"/>
          <w:sz w:val="28"/>
          <w:szCs w:val="28"/>
          <w:shd w:val="clear" w:color="auto" w:fill="FFFFFF"/>
        </w:rPr>
        <w:t>Но, несмотря на возможность приобрести в магазине стандартный набор, создание своими руками прихватки для кухни продолжа</w:t>
      </w:r>
      <w:r>
        <w:rPr>
          <w:rFonts w:ascii="Times New Roman" w:hAnsi="Times New Roman" w:cs="Times New Roman"/>
          <w:sz w:val="28"/>
          <w:szCs w:val="28"/>
          <w:shd w:val="clear" w:color="auto" w:fill="FFFFFF"/>
        </w:rPr>
        <w:t>ет оставаться у</w:t>
      </w:r>
      <w:r w:rsidRPr="00FD58F2">
        <w:rPr>
          <w:rFonts w:ascii="Times New Roman" w:hAnsi="Times New Roman" w:cs="Times New Roman"/>
          <w:sz w:val="28"/>
          <w:szCs w:val="28"/>
          <w:shd w:val="clear" w:color="auto" w:fill="FFFFFF"/>
        </w:rPr>
        <w:t xml:space="preserve"> женщин, пытающихся украсить свой быт, кухню, найти применение таланту и воображению. Ведь иногда именно этот небольшой предмет может значительно изменить интерьер, украсив его, внеся изюминку в его простоту и обыденность.</w:t>
      </w:r>
    </w:p>
    <w:p w:rsidR="00151282" w:rsidRPr="00FD58F2" w:rsidRDefault="00151282" w:rsidP="00151282">
      <w:pPr>
        <w:spacing w:after="0" w:line="240" w:lineRule="auto"/>
        <w:jc w:val="center"/>
        <w:rPr>
          <w:rFonts w:ascii="Times New Roman" w:hAnsi="Times New Roman" w:cs="Times New Roman"/>
          <w:b/>
          <w:sz w:val="28"/>
          <w:szCs w:val="28"/>
        </w:rPr>
      </w:pPr>
    </w:p>
    <w:p w:rsidR="00151282" w:rsidRDefault="00151282" w:rsidP="00151282">
      <w:pPr>
        <w:spacing w:after="0" w:line="240" w:lineRule="auto"/>
        <w:jc w:val="center"/>
        <w:rPr>
          <w:rFonts w:ascii="Times New Roman" w:hAnsi="Times New Roman" w:cs="Times New Roman"/>
          <w:b/>
          <w:sz w:val="28"/>
          <w:szCs w:val="28"/>
        </w:rPr>
      </w:pPr>
    </w:p>
    <w:p w:rsidR="00151282" w:rsidRDefault="00151282" w:rsidP="00151282">
      <w:pPr>
        <w:spacing w:after="0" w:line="240" w:lineRule="auto"/>
        <w:jc w:val="center"/>
        <w:rPr>
          <w:rFonts w:ascii="Times New Roman" w:hAnsi="Times New Roman" w:cs="Times New Roman"/>
          <w:b/>
          <w:sz w:val="28"/>
          <w:szCs w:val="28"/>
        </w:rPr>
      </w:pPr>
    </w:p>
    <w:p w:rsidR="00151282" w:rsidRDefault="00151282" w:rsidP="00151282">
      <w:pPr>
        <w:spacing w:after="0" w:line="240" w:lineRule="auto"/>
        <w:jc w:val="center"/>
        <w:rPr>
          <w:rFonts w:ascii="Times New Roman" w:hAnsi="Times New Roman" w:cs="Times New Roman"/>
          <w:b/>
          <w:sz w:val="28"/>
          <w:szCs w:val="28"/>
        </w:rPr>
      </w:pPr>
    </w:p>
    <w:p w:rsidR="00151282" w:rsidRDefault="00151282" w:rsidP="00151282">
      <w:pPr>
        <w:spacing w:after="0" w:line="240" w:lineRule="auto"/>
        <w:jc w:val="center"/>
        <w:rPr>
          <w:rFonts w:ascii="Times New Roman" w:hAnsi="Times New Roman" w:cs="Times New Roman"/>
          <w:b/>
          <w:sz w:val="28"/>
          <w:szCs w:val="28"/>
        </w:rPr>
      </w:pPr>
    </w:p>
    <w:p w:rsidR="00151282" w:rsidRDefault="00151282" w:rsidP="00151282">
      <w:pPr>
        <w:spacing w:after="0" w:line="240" w:lineRule="auto"/>
        <w:jc w:val="center"/>
        <w:rPr>
          <w:rFonts w:ascii="Times New Roman" w:hAnsi="Times New Roman" w:cs="Times New Roman"/>
          <w:b/>
          <w:sz w:val="28"/>
          <w:szCs w:val="28"/>
        </w:rPr>
      </w:pPr>
    </w:p>
    <w:p w:rsidR="00151282" w:rsidRDefault="00151282" w:rsidP="00151282">
      <w:pPr>
        <w:spacing w:after="0" w:line="240" w:lineRule="auto"/>
        <w:jc w:val="center"/>
        <w:rPr>
          <w:rFonts w:ascii="Times New Roman" w:hAnsi="Times New Roman" w:cs="Times New Roman"/>
          <w:b/>
          <w:sz w:val="28"/>
          <w:szCs w:val="28"/>
        </w:rPr>
      </w:pPr>
    </w:p>
    <w:p w:rsidR="00151282" w:rsidRDefault="00151282" w:rsidP="00151282">
      <w:pPr>
        <w:spacing w:after="0" w:line="240" w:lineRule="auto"/>
        <w:jc w:val="center"/>
        <w:rPr>
          <w:rFonts w:ascii="Times New Roman" w:hAnsi="Times New Roman" w:cs="Times New Roman"/>
          <w:b/>
          <w:sz w:val="28"/>
          <w:szCs w:val="28"/>
        </w:rPr>
      </w:pPr>
    </w:p>
    <w:p w:rsidR="00151282" w:rsidRDefault="00151282" w:rsidP="00151282">
      <w:pPr>
        <w:spacing w:after="0" w:line="240" w:lineRule="auto"/>
        <w:jc w:val="center"/>
        <w:rPr>
          <w:rFonts w:ascii="Times New Roman" w:hAnsi="Times New Roman" w:cs="Times New Roman"/>
          <w:b/>
          <w:sz w:val="28"/>
          <w:szCs w:val="28"/>
        </w:rPr>
      </w:pPr>
    </w:p>
    <w:p w:rsidR="00151282" w:rsidRDefault="00151282" w:rsidP="00151282">
      <w:pPr>
        <w:spacing w:after="0" w:line="240" w:lineRule="auto"/>
        <w:jc w:val="center"/>
        <w:rPr>
          <w:rFonts w:ascii="Times New Roman" w:hAnsi="Times New Roman" w:cs="Times New Roman"/>
          <w:b/>
          <w:sz w:val="28"/>
          <w:szCs w:val="28"/>
        </w:rPr>
      </w:pPr>
    </w:p>
    <w:p w:rsidR="00151282" w:rsidRPr="00984B71" w:rsidRDefault="00151282" w:rsidP="00151282">
      <w:pPr>
        <w:spacing w:after="0" w:line="240" w:lineRule="auto"/>
        <w:jc w:val="center"/>
        <w:rPr>
          <w:i/>
        </w:rPr>
      </w:pPr>
      <w:r w:rsidRPr="00984B71">
        <w:rPr>
          <w:rFonts w:ascii="Times New Roman" w:hAnsi="Times New Roman" w:cs="Times New Roman"/>
          <w:b/>
          <w:i/>
          <w:sz w:val="28"/>
          <w:szCs w:val="28"/>
        </w:rPr>
        <w:t>4.Разработка различных вариантов</w:t>
      </w:r>
    </w:p>
    <w:p w:rsidR="00151282" w:rsidRPr="00984B71" w:rsidRDefault="00151282" w:rsidP="00151282">
      <w:pPr>
        <w:spacing w:after="0" w:line="240" w:lineRule="auto"/>
        <w:rPr>
          <w:rFonts w:ascii="Times New Roman" w:hAnsi="Times New Roman" w:cs="Times New Roman"/>
          <w:i/>
          <w:sz w:val="28"/>
          <w:szCs w:val="28"/>
        </w:rPr>
      </w:pP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A150E">
        <w:rPr>
          <w:rFonts w:ascii="Times New Roman" w:hAnsi="Times New Roman" w:cs="Times New Roman"/>
          <w:sz w:val="28"/>
          <w:szCs w:val="28"/>
        </w:rPr>
        <w:t xml:space="preserve">Прежде,  чем  </w:t>
      </w:r>
      <w:r>
        <w:rPr>
          <w:rFonts w:ascii="Times New Roman" w:hAnsi="Times New Roman" w:cs="Times New Roman"/>
          <w:sz w:val="28"/>
          <w:szCs w:val="28"/>
        </w:rPr>
        <w:t xml:space="preserve">сшить  прихватку  я  просмотрела  </w:t>
      </w:r>
      <w:r w:rsidRPr="00AA150E">
        <w:rPr>
          <w:rFonts w:ascii="Times New Roman" w:hAnsi="Times New Roman" w:cs="Times New Roman"/>
          <w:sz w:val="28"/>
          <w:szCs w:val="28"/>
        </w:rPr>
        <w:t>жур</w:t>
      </w:r>
      <w:r>
        <w:rPr>
          <w:rFonts w:ascii="Times New Roman" w:hAnsi="Times New Roman" w:cs="Times New Roman"/>
          <w:sz w:val="28"/>
          <w:szCs w:val="28"/>
        </w:rPr>
        <w:t>налы</w:t>
      </w:r>
      <w:r w:rsidRPr="00AA150E">
        <w:rPr>
          <w:rFonts w:ascii="Times New Roman" w:hAnsi="Times New Roman" w:cs="Times New Roman"/>
          <w:sz w:val="28"/>
          <w:szCs w:val="28"/>
        </w:rPr>
        <w:t xml:space="preserve">  </w:t>
      </w:r>
      <w:r>
        <w:rPr>
          <w:rFonts w:ascii="Times New Roman" w:hAnsi="Times New Roman" w:cs="Times New Roman"/>
          <w:sz w:val="28"/>
          <w:szCs w:val="28"/>
        </w:rPr>
        <w:t xml:space="preserve">и сайты </w:t>
      </w:r>
      <w:r w:rsidRPr="00AA150E">
        <w:rPr>
          <w:rFonts w:ascii="Times New Roman" w:hAnsi="Times New Roman" w:cs="Times New Roman"/>
          <w:sz w:val="28"/>
          <w:szCs w:val="28"/>
        </w:rPr>
        <w:t>п</w:t>
      </w:r>
      <w:r>
        <w:rPr>
          <w:rFonts w:ascii="Times New Roman" w:hAnsi="Times New Roman" w:cs="Times New Roman"/>
          <w:sz w:val="28"/>
          <w:szCs w:val="28"/>
        </w:rPr>
        <w:t>о  изготовлению  различных прихваток</w:t>
      </w:r>
      <w:r w:rsidRPr="00AA150E">
        <w:rPr>
          <w:rFonts w:ascii="Times New Roman" w:hAnsi="Times New Roman" w:cs="Times New Roman"/>
          <w:sz w:val="28"/>
          <w:szCs w:val="28"/>
        </w:rPr>
        <w:t xml:space="preserve">.  </w:t>
      </w:r>
      <w:r>
        <w:rPr>
          <w:rFonts w:ascii="Times New Roman" w:hAnsi="Times New Roman" w:cs="Times New Roman"/>
          <w:sz w:val="28"/>
          <w:szCs w:val="28"/>
        </w:rPr>
        <w:t>Мне понравились следующие</w:t>
      </w:r>
      <w:r w:rsidRPr="00AA150E">
        <w:rPr>
          <w:rFonts w:ascii="Times New Roman" w:hAnsi="Times New Roman" w:cs="Times New Roman"/>
          <w:sz w:val="28"/>
          <w:szCs w:val="28"/>
        </w:rPr>
        <w:t xml:space="preserve"> модели игрушек: </w:t>
      </w:r>
    </w:p>
    <w:p w:rsidR="00151282" w:rsidRPr="00B02FE0" w:rsidRDefault="00151282" w:rsidP="00151282">
      <w:pPr>
        <w:spacing w:after="0" w:line="240" w:lineRule="auto"/>
        <w:rPr>
          <w:rFonts w:ascii="Times New Roman" w:hAnsi="Times New Roman" w:cs="Times New Roman"/>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2"/>
        <w:gridCol w:w="4479"/>
      </w:tblGrid>
      <w:tr w:rsidR="00151282" w:rsidTr="00363F5D">
        <w:tc>
          <w:tcPr>
            <w:tcW w:w="5341" w:type="dxa"/>
          </w:tcPr>
          <w:p w:rsidR="00151282" w:rsidRPr="00984B71" w:rsidRDefault="00151282" w:rsidP="00363F5D">
            <w:pPr>
              <w:jc w:val="center"/>
              <w:rPr>
                <w:rFonts w:ascii="Times New Roman" w:hAnsi="Times New Roman" w:cs="Times New Roman"/>
                <w:i/>
                <w:color w:val="000000" w:themeColor="text1"/>
                <w:sz w:val="28"/>
                <w:szCs w:val="28"/>
              </w:rPr>
            </w:pPr>
            <w:r w:rsidRPr="00984B71">
              <w:rPr>
                <w:rFonts w:ascii="Times New Roman" w:hAnsi="Times New Roman" w:cs="Times New Roman"/>
                <w:i/>
                <w:color w:val="000000" w:themeColor="text1"/>
                <w:sz w:val="28"/>
                <w:szCs w:val="28"/>
              </w:rPr>
              <w:t>Прихватки вязаные крючком</w:t>
            </w:r>
          </w:p>
        </w:tc>
        <w:tc>
          <w:tcPr>
            <w:tcW w:w="5341" w:type="dxa"/>
          </w:tcPr>
          <w:p w:rsidR="00151282" w:rsidRPr="00984B71" w:rsidRDefault="00151282" w:rsidP="00363F5D">
            <w:pPr>
              <w:jc w:val="center"/>
              <w:rPr>
                <w:rFonts w:ascii="Times New Roman" w:hAnsi="Times New Roman" w:cs="Times New Roman"/>
                <w:i/>
                <w:sz w:val="28"/>
                <w:szCs w:val="28"/>
              </w:rPr>
            </w:pPr>
            <w:r w:rsidRPr="00984B71">
              <w:rPr>
                <w:rFonts w:ascii="Times New Roman" w:hAnsi="Times New Roman" w:cs="Times New Roman"/>
                <w:i/>
                <w:sz w:val="28"/>
                <w:szCs w:val="28"/>
              </w:rPr>
              <w:t>Прихватки разной формы</w:t>
            </w:r>
          </w:p>
        </w:tc>
      </w:tr>
      <w:tr w:rsidR="00151282" w:rsidTr="00363F5D">
        <w:tc>
          <w:tcPr>
            <w:tcW w:w="5341" w:type="dxa"/>
          </w:tcPr>
          <w:p w:rsidR="00151282" w:rsidRDefault="00151282" w:rsidP="00363F5D">
            <w:pPr>
              <w:jc w:val="center"/>
              <w:rPr>
                <w:rFonts w:ascii="Times New Roman" w:hAnsi="Times New Roman" w:cs="Times New Roman"/>
                <w:sz w:val="28"/>
                <w:szCs w:val="28"/>
              </w:rPr>
            </w:pPr>
            <w:r w:rsidRPr="00984B71">
              <w:rPr>
                <w:rFonts w:ascii="Times New Roman" w:hAnsi="Times New Roman" w:cs="Times New Roman"/>
                <w:noProof/>
                <w:sz w:val="28"/>
                <w:szCs w:val="28"/>
                <w:lang w:eastAsia="ru-RU"/>
              </w:rPr>
              <w:drawing>
                <wp:inline distT="0" distB="0" distL="0" distR="0">
                  <wp:extent cx="3096344" cy="1944216"/>
                  <wp:effectExtent l="19050" t="0" r="8806" b="0"/>
                  <wp:docPr id="4" name="Рисунок 3" descr="https://cs1.livemaster.ru/storage/44/c2/8062f4082e5748f9da5709622dax--dlya-doma-i-interera-nabor-vyazanyh-prihvatok-geometriya.jpg"/>
                  <wp:cNvGraphicFramePr/>
                  <a:graphic xmlns:a="http://schemas.openxmlformats.org/drawingml/2006/main">
                    <a:graphicData uri="http://schemas.openxmlformats.org/drawingml/2006/picture">
                      <pic:pic xmlns:pic="http://schemas.openxmlformats.org/drawingml/2006/picture">
                        <pic:nvPicPr>
                          <pic:cNvPr id="4100" name="Picture 4" descr="https://cs1.livemaster.ru/storage/44/c2/8062f4082e5748f9da5709622dax--dlya-doma-i-interera-nabor-vyazanyh-prihvatok-geometriya.jpg"/>
                          <pic:cNvPicPr>
                            <a:picLocks noChangeAspect="1" noChangeArrowheads="1"/>
                          </pic:cNvPicPr>
                        </pic:nvPicPr>
                        <pic:blipFill>
                          <a:blip r:embed="rId6" cstate="print"/>
                          <a:srcRect b="4282"/>
                          <a:stretch>
                            <a:fillRect/>
                          </a:stretch>
                        </pic:blipFill>
                        <pic:spPr bwMode="auto">
                          <a:xfrm>
                            <a:off x="0" y="0"/>
                            <a:ext cx="3096344" cy="1944216"/>
                          </a:xfrm>
                          <a:prstGeom prst="rect">
                            <a:avLst/>
                          </a:prstGeom>
                          <a:noFill/>
                        </pic:spPr>
                      </pic:pic>
                    </a:graphicData>
                  </a:graphic>
                </wp:inline>
              </w:drawing>
            </w:r>
          </w:p>
        </w:tc>
        <w:tc>
          <w:tcPr>
            <w:tcW w:w="5341" w:type="dxa"/>
          </w:tcPr>
          <w:p w:rsidR="00151282" w:rsidRDefault="00151282" w:rsidP="00363F5D">
            <w:pPr>
              <w:jc w:val="center"/>
              <w:rPr>
                <w:rFonts w:ascii="Times New Roman" w:hAnsi="Times New Roman" w:cs="Times New Roman"/>
                <w:sz w:val="28"/>
                <w:szCs w:val="28"/>
              </w:rPr>
            </w:pPr>
            <w:r w:rsidRPr="00984B71">
              <w:rPr>
                <w:rFonts w:ascii="Times New Roman" w:hAnsi="Times New Roman" w:cs="Times New Roman"/>
                <w:noProof/>
                <w:sz w:val="28"/>
                <w:szCs w:val="28"/>
                <w:lang w:eastAsia="ru-RU"/>
              </w:rPr>
              <w:drawing>
                <wp:inline distT="0" distB="0" distL="0" distR="0">
                  <wp:extent cx="2712301" cy="1944216"/>
                  <wp:effectExtent l="19050" t="0" r="0" b="0"/>
                  <wp:docPr id="5" name="Рисунок 4" descr="https://cs1.livemaster.ru/storage/d7/d5/fd5caa11abaf1d3969601b7d714u--dlya-doma-i-interera-prihvatki-pirozhnye-tekstil-dlya-kuhni-m.jpg"/>
                  <wp:cNvGraphicFramePr/>
                  <a:graphic xmlns:a="http://schemas.openxmlformats.org/drawingml/2006/main">
                    <a:graphicData uri="http://schemas.openxmlformats.org/drawingml/2006/picture">
                      <pic:pic xmlns:pic="http://schemas.openxmlformats.org/drawingml/2006/picture">
                        <pic:nvPicPr>
                          <pic:cNvPr id="4102" name="Picture 6" descr="https://cs1.livemaster.ru/storage/d7/d5/fd5caa11abaf1d3969601b7d714u--dlya-doma-i-interera-prihvatki-pirozhnye-tekstil-dlya-kuhni-m.jpg"/>
                          <pic:cNvPicPr>
                            <a:picLocks noChangeAspect="1" noChangeArrowheads="1"/>
                          </pic:cNvPicPr>
                        </pic:nvPicPr>
                        <pic:blipFill>
                          <a:blip r:embed="rId7" cstate="print"/>
                          <a:srcRect l="6249" r="5491" b="4519"/>
                          <a:stretch>
                            <a:fillRect/>
                          </a:stretch>
                        </pic:blipFill>
                        <pic:spPr bwMode="auto">
                          <a:xfrm>
                            <a:off x="0" y="0"/>
                            <a:ext cx="2712301" cy="1944216"/>
                          </a:xfrm>
                          <a:prstGeom prst="rect">
                            <a:avLst/>
                          </a:prstGeom>
                          <a:noFill/>
                        </pic:spPr>
                      </pic:pic>
                    </a:graphicData>
                  </a:graphic>
                </wp:inline>
              </w:drawing>
            </w:r>
          </w:p>
        </w:tc>
      </w:tr>
      <w:tr w:rsidR="00151282" w:rsidTr="00363F5D">
        <w:tc>
          <w:tcPr>
            <w:tcW w:w="5341" w:type="dxa"/>
          </w:tcPr>
          <w:p w:rsidR="00151282" w:rsidRDefault="00151282" w:rsidP="00363F5D">
            <w:pPr>
              <w:jc w:val="center"/>
              <w:rPr>
                <w:rFonts w:ascii="Times New Roman" w:hAnsi="Times New Roman" w:cs="Times New Roman"/>
                <w:sz w:val="28"/>
                <w:szCs w:val="28"/>
              </w:rPr>
            </w:pPr>
            <w:r w:rsidRPr="00AA150E">
              <w:rPr>
                <w:rFonts w:ascii="Times New Roman" w:hAnsi="Times New Roman" w:cs="Times New Roman"/>
                <w:sz w:val="28"/>
                <w:szCs w:val="28"/>
              </w:rPr>
              <w:t>Рисунок 1</w:t>
            </w:r>
          </w:p>
          <w:p w:rsidR="00151282" w:rsidRDefault="00151282" w:rsidP="00363F5D">
            <w:pPr>
              <w:jc w:val="center"/>
              <w:rPr>
                <w:rFonts w:ascii="Times New Roman" w:hAnsi="Times New Roman" w:cs="Times New Roman"/>
                <w:sz w:val="28"/>
                <w:szCs w:val="28"/>
              </w:rPr>
            </w:pPr>
          </w:p>
        </w:tc>
        <w:tc>
          <w:tcPr>
            <w:tcW w:w="5341" w:type="dxa"/>
          </w:tcPr>
          <w:p w:rsidR="00151282" w:rsidRDefault="00151282" w:rsidP="00363F5D">
            <w:pPr>
              <w:jc w:val="center"/>
              <w:rPr>
                <w:rFonts w:ascii="Times New Roman" w:hAnsi="Times New Roman" w:cs="Times New Roman"/>
                <w:sz w:val="28"/>
                <w:szCs w:val="28"/>
              </w:rPr>
            </w:pPr>
            <w:r w:rsidRPr="00AA150E">
              <w:rPr>
                <w:rFonts w:ascii="Times New Roman" w:hAnsi="Times New Roman" w:cs="Times New Roman"/>
                <w:sz w:val="28"/>
                <w:szCs w:val="28"/>
              </w:rPr>
              <w:t>Рисунок 2</w:t>
            </w:r>
          </w:p>
          <w:p w:rsidR="00151282" w:rsidRDefault="00151282" w:rsidP="00363F5D">
            <w:pPr>
              <w:jc w:val="center"/>
              <w:rPr>
                <w:rFonts w:ascii="Times New Roman" w:hAnsi="Times New Roman" w:cs="Times New Roman"/>
                <w:sz w:val="28"/>
                <w:szCs w:val="28"/>
              </w:rPr>
            </w:pPr>
          </w:p>
        </w:tc>
      </w:tr>
      <w:tr w:rsidR="00151282" w:rsidTr="00363F5D">
        <w:tc>
          <w:tcPr>
            <w:tcW w:w="5341" w:type="dxa"/>
          </w:tcPr>
          <w:p w:rsidR="00151282" w:rsidRPr="00984B71" w:rsidRDefault="00151282" w:rsidP="00363F5D">
            <w:pPr>
              <w:jc w:val="center"/>
              <w:rPr>
                <w:rFonts w:ascii="Times New Roman" w:hAnsi="Times New Roman" w:cs="Times New Roman"/>
                <w:i/>
                <w:sz w:val="28"/>
                <w:szCs w:val="28"/>
              </w:rPr>
            </w:pPr>
            <w:proofErr w:type="gramStart"/>
            <w:r w:rsidRPr="00984B71">
              <w:rPr>
                <w:rFonts w:ascii="Times New Roman" w:hAnsi="Times New Roman" w:cs="Times New Roman"/>
                <w:i/>
                <w:sz w:val="28"/>
                <w:szCs w:val="28"/>
              </w:rPr>
              <w:t>Прихватки</w:t>
            </w:r>
            <w:proofErr w:type="gramEnd"/>
            <w:r w:rsidRPr="00984B71">
              <w:rPr>
                <w:rFonts w:ascii="Times New Roman" w:hAnsi="Times New Roman" w:cs="Times New Roman"/>
                <w:i/>
                <w:sz w:val="28"/>
                <w:szCs w:val="28"/>
              </w:rPr>
              <w:t xml:space="preserve"> сшитые из лоскутов</w:t>
            </w:r>
          </w:p>
        </w:tc>
        <w:tc>
          <w:tcPr>
            <w:tcW w:w="5341" w:type="dxa"/>
          </w:tcPr>
          <w:p w:rsidR="00151282" w:rsidRPr="00984B71" w:rsidRDefault="00151282" w:rsidP="00363F5D">
            <w:pPr>
              <w:jc w:val="center"/>
              <w:rPr>
                <w:rFonts w:ascii="Times New Roman" w:hAnsi="Times New Roman" w:cs="Times New Roman"/>
                <w:i/>
                <w:sz w:val="28"/>
                <w:szCs w:val="28"/>
              </w:rPr>
            </w:pPr>
            <w:r w:rsidRPr="00984B71">
              <w:rPr>
                <w:rFonts w:ascii="Times New Roman" w:hAnsi="Times New Roman" w:cs="Times New Roman"/>
                <w:i/>
                <w:sz w:val="28"/>
                <w:szCs w:val="28"/>
              </w:rPr>
              <w:t>Прихватки с аппликацией</w:t>
            </w:r>
          </w:p>
        </w:tc>
      </w:tr>
      <w:tr w:rsidR="00151282" w:rsidTr="00363F5D">
        <w:tc>
          <w:tcPr>
            <w:tcW w:w="5341" w:type="dxa"/>
          </w:tcPr>
          <w:p w:rsidR="00151282" w:rsidRDefault="00151282" w:rsidP="00363F5D">
            <w:pPr>
              <w:jc w:val="center"/>
              <w:rPr>
                <w:rFonts w:ascii="Times New Roman" w:hAnsi="Times New Roman" w:cs="Times New Roman"/>
                <w:sz w:val="28"/>
                <w:szCs w:val="28"/>
              </w:rPr>
            </w:pPr>
            <w:r w:rsidRPr="00984B71">
              <w:rPr>
                <w:rFonts w:ascii="Times New Roman" w:hAnsi="Times New Roman" w:cs="Times New Roman"/>
                <w:noProof/>
                <w:sz w:val="28"/>
                <w:szCs w:val="28"/>
                <w:lang w:eastAsia="ru-RU"/>
              </w:rPr>
              <w:drawing>
                <wp:inline distT="0" distB="0" distL="0" distR="0">
                  <wp:extent cx="2233020" cy="1944216"/>
                  <wp:effectExtent l="19050" t="0" r="0" b="0"/>
                  <wp:docPr id="7" name="Рисунок 6" descr="https://cs1.livemaster.ru/storage/0e/c8/a6cc303fb3858fa61e253b56849w--dlya-doma-i-interera-prihvatki-v-stile-pechvork.jpg"/>
                  <wp:cNvGraphicFramePr/>
                  <a:graphic xmlns:a="http://schemas.openxmlformats.org/drawingml/2006/main">
                    <a:graphicData uri="http://schemas.openxmlformats.org/drawingml/2006/picture">
                      <pic:pic xmlns:pic="http://schemas.openxmlformats.org/drawingml/2006/picture">
                        <pic:nvPicPr>
                          <pic:cNvPr id="4098" name="Picture 2" descr="https://cs1.livemaster.ru/storage/0e/c8/a6cc303fb3858fa61e253b56849w--dlya-doma-i-interera-prihvatki-v-stile-pechvork.jpg"/>
                          <pic:cNvPicPr>
                            <a:picLocks noChangeAspect="1" noChangeArrowheads="1"/>
                          </pic:cNvPicPr>
                        </pic:nvPicPr>
                        <pic:blipFill>
                          <a:blip r:embed="rId8" cstate="print"/>
                          <a:srcRect/>
                          <a:stretch>
                            <a:fillRect/>
                          </a:stretch>
                        </pic:blipFill>
                        <pic:spPr bwMode="auto">
                          <a:xfrm>
                            <a:off x="0" y="0"/>
                            <a:ext cx="2233020" cy="1944216"/>
                          </a:xfrm>
                          <a:prstGeom prst="rect">
                            <a:avLst/>
                          </a:prstGeom>
                          <a:noFill/>
                        </pic:spPr>
                      </pic:pic>
                    </a:graphicData>
                  </a:graphic>
                </wp:inline>
              </w:drawing>
            </w:r>
          </w:p>
        </w:tc>
        <w:tc>
          <w:tcPr>
            <w:tcW w:w="5341" w:type="dxa"/>
          </w:tcPr>
          <w:p w:rsidR="00151282" w:rsidRDefault="00151282" w:rsidP="00363F5D">
            <w:pPr>
              <w:jc w:val="center"/>
              <w:rPr>
                <w:rFonts w:ascii="Times New Roman" w:hAnsi="Times New Roman" w:cs="Times New Roman"/>
                <w:sz w:val="28"/>
                <w:szCs w:val="28"/>
              </w:rPr>
            </w:pPr>
            <w:r w:rsidRPr="00984B71">
              <w:rPr>
                <w:rFonts w:ascii="Times New Roman" w:hAnsi="Times New Roman" w:cs="Times New Roman"/>
                <w:noProof/>
                <w:sz w:val="28"/>
                <w:szCs w:val="28"/>
                <w:lang w:eastAsia="ru-RU"/>
              </w:rPr>
              <w:drawing>
                <wp:inline distT="0" distB="0" distL="0" distR="0">
                  <wp:extent cx="2479620" cy="1800200"/>
                  <wp:effectExtent l="19050" t="0" r="0" b="0"/>
                  <wp:docPr id="8" name="Рисунок 8" descr="https://cs1.livemaster.ru/storage/ef/9a/2a3ed32cf2ac5e447daa872fbaz1--dlya-doma-i-interera-prihvatki-myshki-malyshki-2-shtuki.jpg"/>
                  <wp:cNvGraphicFramePr/>
                  <a:graphic xmlns:a="http://schemas.openxmlformats.org/drawingml/2006/main">
                    <a:graphicData uri="http://schemas.openxmlformats.org/drawingml/2006/picture">
                      <pic:pic xmlns:pic="http://schemas.openxmlformats.org/drawingml/2006/picture">
                        <pic:nvPicPr>
                          <pic:cNvPr id="4104" name="Picture 8" descr="https://cs1.livemaster.ru/storage/ef/9a/2a3ed32cf2ac5e447daa872fbaz1--dlya-doma-i-interera-prihvatki-myshki-malyshki-2-shtuki.jpg"/>
                          <pic:cNvPicPr>
                            <a:picLocks noChangeAspect="1" noChangeArrowheads="1"/>
                          </pic:cNvPicPr>
                        </pic:nvPicPr>
                        <pic:blipFill>
                          <a:blip r:embed="rId9" cstate="print"/>
                          <a:srcRect b="3200"/>
                          <a:stretch>
                            <a:fillRect/>
                          </a:stretch>
                        </pic:blipFill>
                        <pic:spPr bwMode="auto">
                          <a:xfrm>
                            <a:off x="0" y="0"/>
                            <a:ext cx="2479620" cy="1800200"/>
                          </a:xfrm>
                          <a:prstGeom prst="rect">
                            <a:avLst/>
                          </a:prstGeom>
                          <a:noFill/>
                        </pic:spPr>
                      </pic:pic>
                    </a:graphicData>
                  </a:graphic>
                </wp:inline>
              </w:drawing>
            </w:r>
          </w:p>
        </w:tc>
      </w:tr>
      <w:tr w:rsidR="00151282" w:rsidTr="00363F5D">
        <w:tc>
          <w:tcPr>
            <w:tcW w:w="5341" w:type="dxa"/>
          </w:tcPr>
          <w:p w:rsidR="00151282" w:rsidRDefault="00151282" w:rsidP="00363F5D">
            <w:pPr>
              <w:jc w:val="center"/>
              <w:rPr>
                <w:rFonts w:ascii="Times New Roman" w:hAnsi="Times New Roman" w:cs="Times New Roman"/>
                <w:sz w:val="28"/>
                <w:szCs w:val="28"/>
              </w:rPr>
            </w:pPr>
            <w:r w:rsidRPr="00AA150E">
              <w:rPr>
                <w:rFonts w:ascii="Times New Roman" w:hAnsi="Times New Roman" w:cs="Times New Roman"/>
                <w:sz w:val="28"/>
                <w:szCs w:val="28"/>
              </w:rPr>
              <w:t>Рисунок 3</w:t>
            </w:r>
          </w:p>
        </w:tc>
        <w:tc>
          <w:tcPr>
            <w:tcW w:w="5341" w:type="dxa"/>
          </w:tcPr>
          <w:p w:rsidR="00151282" w:rsidRDefault="00151282" w:rsidP="00363F5D">
            <w:pPr>
              <w:jc w:val="center"/>
              <w:rPr>
                <w:rFonts w:ascii="Times New Roman" w:hAnsi="Times New Roman" w:cs="Times New Roman"/>
                <w:sz w:val="28"/>
                <w:szCs w:val="28"/>
              </w:rPr>
            </w:pPr>
            <w:r w:rsidRPr="00AA150E">
              <w:rPr>
                <w:rFonts w:ascii="Times New Roman" w:hAnsi="Times New Roman" w:cs="Times New Roman"/>
                <w:sz w:val="28"/>
                <w:szCs w:val="28"/>
              </w:rPr>
              <w:t>Рисунок 4</w:t>
            </w:r>
          </w:p>
        </w:tc>
      </w:tr>
    </w:tbl>
    <w:p w:rsidR="00151282" w:rsidRDefault="00151282" w:rsidP="00151282">
      <w:pPr>
        <w:spacing w:after="0" w:line="240" w:lineRule="auto"/>
        <w:rPr>
          <w:rFonts w:ascii="Times New Roman" w:hAnsi="Times New Roman" w:cs="Times New Roman"/>
          <w:sz w:val="28"/>
          <w:szCs w:val="28"/>
        </w:rPr>
      </w:pPr>
    </w:p>
    <w:p w:rsidR="00151282" w:rsidRPr="00AA150E" w:rsidRDefault="00151282" w:rsidP="00151282">
      <w:pPr>
        <w:spacing w:after="0" w:line="240" w:lineRule="auto"/>
        <w:rPr>
          <w:rFonts w:ascii="Times New Roman" w:hAnsi="Times New Roman" w:cs="Times New Roman"/>
          <w:sz w:val="28"/>
          <w:szCs w:val="28"/>
        </w:rPr>
      </w:pPr>
    </w:p>
    <w:p w:rsidR="00151282" w:rsidRPr="007002F9" w:rsidRDefault="00151282" w:rsidP="00151282">
      <w:pPr>
        <w:spacing w:after="0" w:line="240" w:lineRule="auto"/>
      </w:pPr>
    </w:p>
    <w:p w:rsidR="00151282" w:rsidRPr="007002F9" w:rsidRDefault="00151282" w:rsidP="00151282">
      <w:pPr>
        <w:spacing w:after="0" w:line="240" w:lineRule="auto"/>
      </w:pPr>
    </w:p>
    <w:p w:rsidR="00151282" w:rsidRPr="007002F9" w:rsidRDefault="00151282" w:rsidP="00151282">
      <w:pPr>
        <w:spacing w:after="0" w:line="240" w:lineRule="auto"/>
      </w:pPr>
    </w:p>
    <w:p w:rsidR="00151282" w:rsidRPr="007002F9" w:rsidRDefault="00151282" w:rsidP="00151282">
      <w:pPr>
        <w:spacing w:after="0" w:line="240" w:lineRule="auto"/>
      </w:pPr>
    </w:p>
    <w:p w:rsidR="00151282" w:rsidRDefault="00151282" w:rsidP="00151282">
      <w:pPr>
        <w:tabs>
          <w:tab w:val="left" w:pos="2220"/>
          <w:tab w:val="center" w:pos="5233"/>
        </w:tabs>
        <w:spacing w:after="0" w:line="240" w:lineRule="auto"/>
        <w:jc w:val="center"/>
        <w:rPr>
          <w:rFonts w:ascii="Times New Roman" w:hAnsi="Times New Roman" w:cs="Times New Roman"/>
          <w:b/>
          <w:i/>
          <w:sz w:val="28"/>
          <w:szCs w:val="28"/>
        </w:rPr>
      </w:pPr>
    </w:p>
    <w:p w:rsidR="00151282" w:rsidRDefault="00151282" w:rsidP="00151282">
      <w:pPr>
        <w:tabs>
          <w:tab w:val="left" w:pos="2220"/>
          <w:tab w:val="center" w:pos="5233"/>
        </w:tabs>
        <w:spacing w:after="0" w:line="240" w:lineRule="auto"/>
        <w:jc w:val="center"/>
        <w:rPr>
          <w:rFonts w:ascii="Times New Roman" w:hAnsi="Times New Roman" w:cs="Times New Roman"/>
          <w:b/>
          <w:i/>
          <w:sz w:val="28"/>
          <w:szCs w:val="28"/>
        </w:rPr>
      </w:pPr>
    </w:p>
    <w:p w:rsidR="00151282" w:rsidRDefault="00151282" w:rsidP="00151282">
      <w:pPr>
        <w:tabs>
          <w:tab w:val="left" w:pos="2220"/>
          <w:tab w:val="center" w:pos="5233"/>
        </w:tabs>
        <w:spacing w:after="0" w:line="240" w:lineRule="auto"/>
        <w:jc w:val="center"/>
        <w:rPr>
          <w:rFonts w:ascii="Times New Roman" w:hAnsi="Times New Roman" w:cs="Times New Roman"/>
          <w:b/>
          <w:i/>
          <w:sz w:val="28"/>
          <w:szCs w:val="28"/>
        </w:rPr>
      </w:pPr>
    </w:p>
    <w:p w:rsidR="00151282" w:rsidRDefault="00151282" w:rsidP="00151282">
      <w:pPr>
        <w:tabs>
          <w:tab w:val="left" w:pos="2220"/>
          <w:tab w:val="center" w:pos="5233"/>
        </w:tabs>
        <w:spacing w:after="0" w:line="240" w:lineRule="auto"/>
        <w:jc w:val="center"/>
        <w:rPr>
          <w:rFonts w:ascii="Times New Roman" w:hAnsi="Times New Roman" w:cs="Times New Roman"/>
          <w:b/>
          <w:i/>
          <w:sz w:val="28"/>
          <w:szCs w:val="28"/>
        </w:rPr>
      </w:pPr>
    </w:p>
    <w:p w:rsidR="00151282" w:rsidRDefault="00151282" w:rsidP="00151282">
      <w:pPr>
        <w:tabs>
          <w:tab w:val="left" w:pos="2220"/>
          <w:tab w:val="center" w:pos="5233"/>
        </w:tabs>
        <w:spacing w:after="0" w:line="240" w:lineRule="auto"/>
        <w:jc w:val="center"/>
        <w:rPr>
          <w:rFonts w:ascii="Times New Roman" w:hAnsi="Times New Roman" w:cs="Times New Roman"/>
          <w:b/>
          <w:i/>
          <w:sz w:val="28"/>
          <w:szCs w:val="28"/>
        </w:rPr>
      </w:pPr>
    </w:p>
    <w:p w:rsidR="00151282" w:rsidRDefault="00151282" w:rsidP="00151282">
      <w:pPr>
        <w:tabs>
          <w:tab w:val="left" w:pos="2220"/>
          <w:tab w:val="center" w:pos="5233"/>
        </w:tabs>
        <w:spacing w:after="0" w:line="240" w:lineRule="auto"/>
        <w:jc w:val="center"/>
        <w:rPr>
          <w:rFonts w:ascii="Times New Roman" w:hAnsi="Times New Roman" w:cs="Times New Roman"/>
          <w:b/>
          <w:i/>
          <w:sz w:val="28"/>
          <w:szCs w:val="28"/>
        </w:rPr>
      </w:pPr>
    </w:p>
    <w:p w:rsidR="00151282" w:rsidRDefault="00151282" w:rsidP="00151282">
      <w:pPr>
        <w:tabs>
          <w:tab w:val="left" w:pos="2220"/>
          <w:tab w:val="center" w:pos="5233"/>
        </w:tabs>
        <w:spacing w:after="0" w:line="240" w:lineRule="auto"/>
        <w:jc w:val="center"/>
        <w:rPr>
          <w:rFonts w:ascii="Times New Roman" w:hAnsi="Times New Roman" w:cs="Times New Roman"/>
          <w:b/>
          <w:i/>
          <w:sz w:val="28"/>
          <w:szCs w:val="28"/>
        </w:rPr>
      </w:pPr>
    </w:p>
    <w:p w:rsidR="00151282" w:rsidRDefault="00151282" w:rsidP="00151282">
      <w:pPr>
        <w:tabs>
          <w:tab w:val="left" w:pos="2220"/>
          <w:tab w:val="center" w:pos="5233"/>
        </w:tabs>
        <w:spacing w:after="0" w:line="240" w:lineRule="auto"/>
        <w:jc w:val="center"/>
        <w:rPr>
          <w:rFonts w:ascii="Times New Roman" w:hAnsi="Times New Roman" w:cs="Times New Roman"/>
          <w:b/>
          <w:i/>
          <w:sz w:val="28"/>
          <w:szCs w:val="28"/>
        </w:rPr>
      </w:pPr>
    </w:p>
    <w:p w:rsidR="00151282" w:rsidRDefault="00151282" w:rsidP="00151282">
      <w:pPr>
        <w:tabs>
          <w:tab w:val="left" w:pos="2220"/>
          <w:tab w:val="center" w:pos="5233"/>
        </w:tabs>
        <w:spacing w:after="0" w:line="240" w:lineRule="auto"/>
        <w:jc w:val="center"/>
        <w:rPr>
          <w:rFonts w:ascii="Times New Roman" w:hAnsi="Times New Roman" w:cs="Times New Roman"/>
          <w:b/>
          <w:i/>
          <w:sz w:val="28"/>
          <w:szCs w:val="28"/>
        </w:rPr>
      </w:pPr>
    </w:p>
    <w:p w:rsidR="00151282" w:rsidRPr="00984B71" w:rsidRDefault="00151282" w:rsidP="00151282">
      <w:pPr>
        <w:tabs>
          <w:tab w:val="left" w:pos="2220"/>
          <w:tab w:val="center" w:pos="5233"/>
        </w:tabs>
        <w:spacing w:after="0" w:line="240" w:lineRule="auto"/>
        <w:jc w:val="center"/>
        <w:rPr>
          <w:rFonts w:ascii="Times New Roman" w:hAnsi="Times New Roman" w:cs="Times New Roman"/>
          <w:b/>
          <w:i/>
          <w:sz w:val="28"/>
          <w:szCs w:val="28"/>
        </w:rPr>
      </w:pPr>
      <w:r w:rsidRPr="00984B71">
        <w:rPr>
          <w:rFonts w:ascii="Times New Roman" w:hAnsi="Times New Roman" w:cs="Times New Roman"/>
          <w:b/>
          <w:i/>
          <w:sz w:val="28"/>
          <w:szCs w:val="28"/>
        </w:rPr>
        <w:t>5.Требования к изделию</w:t>
      </w:r>
    </w:p>
    <w:p w:rsidR="00151282" w:rsidRDefault="00151282" w:rsidP="00151282">
      <w:pPr>
        <w:spacing w:after="0" w:line="240" w:lineRule="auto"/>
        <w:rPr>
          <w:rFonts w:ascii="Times New Roman" w:hAnsi="Times New Roman" w:cs="Times New Roman"/>
          <w:sz w:val="28"/>
          <w:szCs w:val="28"/>
        </w:rPr>
      </w:pPr>
      <w:r w:rsidRPr="0056051B">
        <w:rPr>
          <w:rFonts w:ascii="Times New Roman" w:hAnsi="Times New Roman" w:cs="Times New Roman"/>
          <w:sz w:val="28"/>
          <w:szCs w:val="28"/>
        </w:rPr>
        <w:t xml:space="preserve"> </w:t>
      </w:r>
    </w:p>
    <w:p w:rsidR="00151282" w:rsidRPr="003E40FA" w:rsidRDefault="00151282" w:rsidP="0015128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Доступная технология изготовления.</w:t>
      </w:r>
      <w:r w:rsidRPr="003E40FA">
        <w:rPr>
          <w:rFonts w:ascii="Times New Roman" w:hAnsi="Times New Roman" w:cs="Times New Roman"/>
          <w:sz w:val="28"/>
          <w:szCs w:val="28"/>
        </w:rPr>
        <w:t xml:space="preserve"> </w:t>
      </w:r>
    </w:p>
    <w:p w:rsidR="00151282" w:rsidRPr="003E40FA" w:rsidRDefault="00151282" w:rsidP="0015128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Небольшой расход материалов.</w:t>
      </w:r>
      <w:r w:rsidRPr="003E40FA">
        <w:rPr>
          <w:rFonts w:ascii="Times New Roman" w:hAnsi="Times New Roman" w:cs="Times New Roman"/>
          <w:sz w:val="28"/>
          <w:szCs w:val="28"/>
        </w:rPr>
        <w:t xml:space="preserve"> </w:t>
      </w:r>
    </w:p>
    <w:p w:rsidR="00151282" w:rsidRPr="003E40FA" w:rsidRDefault="00151282" w:rsidP="00151282">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Простая конструкция.</w:t>
      </w:r>
    </w:p>
    <w:p w:rsidR="00151282" w:rsidRPr="003E40FA" w:rsidRDefault="00151282" w:rsidP="00151282">
      <w:pPr>
        <w:pStyle w:val="a3"/>
        <w:numPr>
          <w:ilvl w:val="0"/>
          <w:numId w:val="1"/>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Быстрое</w:t>
      </w:r>
      <w:proofErr w:type="gramEnd"/>
      <w:r>
        <w:rPr>
          <w:rFonts w:ascii="Times New Roman" w:hAnsi="Times New Roman" w:cs="Times New Roman"/>
          <w:sz w:val="28"/>
          <w:szCs w:val="28"/>
        </w:rPr>
        <w:t xml:space="preserve"> в изготовлении</w:t>
      </w:r>
      <w:r w:rsidRPr="003E40FA">
        <w:rPr>
          <w:rFonts w:ascii="Times New Roman" w:hAnsi="Times New Roman" w:cs="Times New Roman"/>
          <w:sz w:val="28"/>
          <w:szCs w:val="28"/>
        </w:rPr>
        <w:t xml:space="preserve">. </w:t>
      </w:r>
    </w:p>
    <w:p w:rsidR="00151282" w:rsidRDefault="00151282" w:rsidP="00151282">
      <w:pPr>
        <w:spacing w:after="0" w:line="240" w:lineRule="auto"/>
        <w:jc w:val="center"/>
        <w:rPr>
          <w:rFonts w:ascii="Times New Roman" w:hAnsi="Times New Roman" w:cs="Times New Roman"/>
          <w:sz w:val="28"/>
          <w:szCs w:val="28"/>
        </w:rPr>
      </w:pPr>
    </w:p>
    <w:p w:rsidR="00151282" w:rsidRPr="00984B71" w:rsidRDefault="00151282" w:rsidP="00151282">
      <w:pPr>
        <w:spacing w:after="0" w:line="240" w:lineRule="auto"/>
        <w:jc w:val="center"/>
        <w:rPr>
          <w:rFonts w:ascii="Times New Roman" w:hAnsi="Times New Roman" w:cs="Times New Roman"/>
          <w:i/>
          <w:sz w:val="28"/>
          <w:szCs w:val="28"/>
        </w:rPr>
      </w:pPr>
      <w:r w:rsidRPr="00984B71">
        <w:rPr>
          <w:rFonts w:ascii="Times New Roman" w:hAnsi="Times New Roman" w:cs="Times New Roman"/>
          <w:b/>
          <w:i/>
          <w:sz w:val="28"/>
          <w:szCs w:val="28"/>
        </w:rPr>
        <w:t>6.Выбор лучшего варианта</w:t>
      </w: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51282" w:rsidRPr="00B939A8"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 решила сшить прихватки в лоскутной технике, потому  что у меня дома есть много лоскутков. </w:t>
      </w:r>
      <w:r w:rsidRPr="00B939A8">
        <w:rPr>
          <w:rFonts w:ascii="Times New Roman" w:hAnsi="Times New Roman" w:cs="Times New Roman"/>
          <w:sz w:val="28"/>
          <w:szCs w:val="28"/>
          <w:shd w:val="clear" w:color="auto" w:fill="FFFFFF"/>
        </w:rPr>
        <w:t>Лоскутное шитье, применялось нашими предками испокон веков. Этот вид рукоделия примечателен тем, что для его создания можно использовать остатки ткани от пошива других вещей или ненужные вещи, но при этом узор получается необычным и красивым.</w:t>
      </w:r>
    </w:p>
    <w:p w:rsidR="00151282" w:rsidRPr="0056051B" w:rsidRDefault="00151282" w:rsidP="00151282">
      <w:pPr>
        <w:spacing w:after="0" w:line="240" w:lineRule="auto"/>
        <w:rPr>
          <w:rFonts w:ascii="Times New Roman" w:hAnsi="Times New Roman" w:cs="Times New Roman"/>
          <w:sz w:val="28"/>
          <w:szCs w:val="28"/>
        </w:rPr>
      </w:pPr>
    </w:p>
    <w:p w:rsidR="00151282" w:rsidRPr="00984B71" w:rsidRDefault="00151282" w:rsidP="00151282">
      <w:pPr>
        <w:spacing w:after="0" w:line="240" w:lineRule="auto"/>
        <w:jc w:val="center"/>
        <w:rPr>
          <w:rFonts w:ascii="Times New Roman" w:hAnsi="Times New Roman" w:cs="Times New Roman"/>
          <w:b/>
          <w:i/>
          <w:sz w:val="28"/>
          <w:szCs w:val="28"/>
        </w:rPr>
      </w:pPr>
      <w:r w:rsidRPr="00984B71">
        <w:rPr>
          <w:rFonts w:ascii="Times New Roman" w:hAnsi="Times New Roman" w:cs="Times New Roman"/>
          <w:b/>
          <w:i/>
          <w:sz w:val="28"/>
          <w:szCs w:val="28"/>
        </w:rPr>
        <w:t>7.Материалы и инструменты</w:t>
      </w:r>
    </w:p>
    <w:p w:rsidR="00151282" w:rsidRPr="0056051B" w:rsidRDefault="00151282" w:rsidP="00151282">
      <w:pPr>
        <w:spacing w:after="0" w:line="240" w:lineRule="auto"/>
        <w:rPr>
          <w:rFonts w:ascii="Times New Roman" w:hAnsi="Times New Roman" w:cs="Times New Roman"/>
          <w:sz w:val="28"/>
          <w:szCs w:val="28"/>
        </w:rPr>
      </w:pPr>
    </w:p>
    <w:p w:rsidR="00151282" w:rsidRPr="0056051B" w:rsidRDefault="00151282" w:rsidP="00151282">
      <w:pPr>
        <w:spacing w:after="0" w:line="240" w:lineRule="auto"/>
        <w:rPr>
          <w:rFonts w:ascii="Times New Roman" w:hAnsi="Times New Roman" w:cs="Times New Roman"/>
          <w:sz w:val="28"/>
          <w:szCs w:val="28"/>
        </w:rPr>
      </w:pPr>
      <w:r w:rsidRPr="0056051B">
        <w:rPr>
          <w:rFonts w:ascii="Times New Roman" w:hAnsi="Times New Roman" w:cs="Times New Roman"/>
          <w:sz w:val="28"/>
          <w:szCs w:val="28"/>
        </w:rPr>
        <w:t xml:space="preserve">  Для    выполнения     работ    необходимы      следующие     материалы, </w:t>
      </w:r>
    </w:p>
    <w:p w:rsidR="00151282" w:rsidRPr="0056051B" w:rsidRDefault="00151282" w:rsidP="00151282">
      <w:pPr>
        <w:spacing w:after="0" w:line="240" w:lineRule="auto"/>
        <w:rPr>
          <w:rFonts w:ascii="Times New Roman" w:hAnsi="Times New Roman" w:cs="Times New Roman"/>
          <w:sz w:val="28"/>
          <w:szCs w:val="28"/>
        </w:rPr>
      </w:pPr>
      <w:r w:rsidRPr="0056051B">
        <w:rPr>
          <w:rFonts w:ascii="Times New Roman" w:hAnsi="Times New Roman" w:cs="Times New Roman"/>
          <w:sz w:val="28"/>
          <w:szCs w:val="28"/>
        </w:rPr>
        <w:t xml:space="preserve">инструменты и приспособления: </w:t>
      </w:r>
    </w:p>
    <w:p w:rsidR="00151282" w:rsidRPr="0056051B" w:rsidRDefault="00151282" w:rsidP="001512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56051B">
        <w:rPr>
          <w:rFonts w:ascii="Times New Roman" w:hAnsi="Times New Roman" w:cs="Times New Roman"/>
          <w:bCs/>
          <w:sz w:val="28"/>
          <w:szCs w:val="28"/>
        </w:rPr>
        <w:t>Иглы ручные</w:t>
      </w:r>
    </w:p>
    <w:p w:rsidR="00151282" w:rsidRPr="0056051B" w:rsidRDefault="00151282" w:rsidP="001512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56051B">
        <w:rPr>
          <w:rFonts w:ascii="Times New Roman" w:hAnsi="Times New Roman" w:cs="Times New Roman"/>
          <w:bCs/>
          <w:sz w:val="28"/>
          <w:szCs w:val="28"/>
        </w:rPr>
        <w:t>Ножницы</w:t>
      </w:r>
    </w:p>
    <w:p w:rsidR="00151282" w:rsidRPr="001408F5" w:rsidRDefault="00151282" w:rsidP="001512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56051B">
        <w:rPr>
          <w:rFonts w:ascii="Times New Roman" w:hAnsi="Times New Roman" w:cs="Times New Roman"/>
          <w:bCs/>
          <w:sz w:val="28"/>
          <w:szCs w:val="28"/>
        </w:rPr>
        <w:t>Сантиметровая лента и линейка</w:t>
      </w:r>
    </w:p>
    <w:p w:rsidR="00151282" w:rsidRDefault="00151282" w:rsidP="001512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-Лоскуты</w:t>
      </w:r>
    </w:p>
    <w:p w:rsidR="00151282" w:rsidRPr="0056051B" w:rsidRDefault="00151282" w:rsidP="001512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56051B">
        <w:rPr>
          <w:rFonts w:ascii="Times New Roman" w:hAnsi="Times New Roman" w:cs="Times New Roman"/>
          <w:bCs/>
          <w:sz w:val="28"/>
          <w:szCs w:val="28"/>
        </w:rPr>
        <w:t>Нитки</w:t>
      </w:r>
    </w:p>
    <w:p w:rsidR="00151282" w:rsidRPr="0056051B" w:rsidRDefault="00151282" w:rsidP="001512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56051B">
        <w:rPr>
          <w:rFonts w:ascii="Times New Roman" w:hAnsi="Times New Roman" w:cs="Times New Roman"/>
          <w:bCs/>
          <w:sz w:val="28"/>
          <w:szCs w:val="28"/>
        </w:rPr>
        <w:t>Портновские булавки</w:t>
      </w:r>
    </w:p>
    <w:p w:rsidR="00151282" w:rsidRDefault="00151282" w:rsidP="001512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roofErr w:type="spellStart"/>
      <w:r>
        <w:rPr>
          <w:rFonts w:ascii="Times New Roman" w:hAnsi="Times New Roman" w:cs="Times New Roman"/>
          <w:bCs/>
          <w:sz w:val="28"/>
          <w:szCs w:val="28"/>
        </w:rPr>
        <w:t>К</w:t>
      </w:r>
      <w:r w:rsidRPr="0056051B">
        <w:rPr>
          <w:rFonts w:ascii="Times New Roman" w:hAnsi="Times New Roman" w:cs="Times New Roman"/>
          <w:bCs/>
          <w:sz w:val="28"/>
          <w:szCs w:val="28"/>
        </w:rPr>
        <w:t>аранда</w:t>
      </w:r>
      <w:proofErr w:type="spellEnd"/>
    </w:p>
    <w:p w:rsidR="00151282" w:rsidRDefault="00151282" w:rsidP="001512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1408F5">
        <w:rPr>
          <w:rFonts w:ascii="Times New Roman" w:hAnsi="Times New Roman" w:cs="Times New Roman"/>
          <w:sz w:val="28"/>
          <w:szCs w:val="28"/>
        </w:rPr>
        <w:t>Швейная машина</w:t>
      </w:r>
    </w:p>
    <w:p w:rsidR="00151282" w:rsidRPr="00E14887" w:rsidRDefault="00151282" w:rsidP="001512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FD58F2">
        <w:rPr>
          <w:rFonts w:ascii="Times New Roman" w:hAnsi="Times New Roman" w:cs="Times New Roman"/>
          <w:sz w:val="28"/>
          <w:szCs w:val="28"/>
        </w:rPr>
        <w:t>Утюг</w:t>
      </w:r>
    </w:p>
    <w:p w:rsidR="00151282" w:rsidRPr="00FD58F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D58F2">
        <w:rPr>
          <w:rFonts w:ascii="Times New Roman" w:hAnsi="Times New Roman" w:cs="Times New Roman"/>
          <w:sz w:val="28"/>
          <w:szCs w:val="28"/>
        </w:rPr>
        <w:t>Ткань</w:t>
      </w:r>
    </w:p>
    <w:p w:rsidR="00151282" w:rsidRPr="00FD58F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D58F2">
        <w:rPr>
          <w:rFonts w:ascii="Times New Roman" w:hAnsi="Times New Roman" w:cs="Times New Roman"/>
          <w:sz w:val="28"/>
          <w:szCs w:val="28"/>
        </w:rPr>
        <w:t>Синтепон</w:t>
      </w:r>
      <w:proofErr w:type="spellEnd"/>
    </w:p>
    <w:p w:rsidR="00151282" w:rsidRDefault="00151282" w:rsidP="00151282">
      <w:pPr>
        <w:spacing w:after="0" w:line="240" w:lineRule="auto"/>
        <w:jc w:val="center"/>
        <w:rPr>
          <w:rFonts w:ascii="Times New Roman" w:hAnsi="Times New Roman" w:cs="Times New Roman"/>
          <w:b/>
          <w:sz w:val="28"/>
          <w:szCs w:val="28"/>
        </w:rPr>
      </w:pPr>
    </w:p>
    <w:p w:rsidR="00151282" w:rsidRPr="00984B71" w:rsidRDefault="00151282" w:rsidP="00151282">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                                       </w:t>
      </w:r>
      <w:r w:rsidRPr="00984B71">
        <w:rPr>
          <w:rFonts w:ascii="Times New Roman" w:hAnsi="Times New Roman" w:cs="Times New Roman"/>
          <w:b/>
          <w:i/>
          <w:sz w:val="28"/>
          <w:szCs w:val="28"/>
        </w:rPr>
        <w:t>8.Организация рабочего места</w:t>
      </w:r>
    </w:p>
    <w:p w:rsidR="00151282" w:rsidRPr="001A1D47" w:rsidRDefault="00151282" w:rsidP="00151282">
      <w:pPr>
        <w:spacing w:after="0" w:line="240" w:lineRule="auto"/>
        <w:jc w:val="center"/>
        <w:rPr>
          <w:rFonts w:ascii="Times New Roman" w:hAnsi="Times New Roman" w:cs="Times New Roman"/>
          <w:sz w:val="28"/>
          <w:szCs w:val="28"/>
        </w:rPr>
      </w:pPr>
    </w:p>
    <w:p w:rsidR="00151282" w:rsidRPr="003E657B"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E657B">
        <w:rPr>
          <w:rFonts w:ascii="Times New Roman" w:hAnsi="Times New Roman" w:cs="Times New Roman"/>
          <w:sz w:val="28"/>
          <w:szCs w:val="28"/>
        </w:rPr>
        <w:t xml:space="preserve">Для  операций,  выполняемых  вручную,  необходим  рабочий  стол,  на  котором     должны     находиться    </w:t>
      </w:r>
      <w:r>
        <w:rPr>
          <w:rFonts w:ascii="Times New Roman" w:hAnsi="Times New Roman" w:cs="Times New Roman"/>
          <w:sz w:val="28"/>
          <w:szCs w:val="28"/>
        </w:rPr>
        <w:t xml:space="preserve"> только    обрабатываемые   </w:t>
      </w:r>
      <w:r w:rsidRPr="003E657B">
        <w:rPr>
          <w:rFonts w:ascii="Times New Roman" w:hAnsi="Times New Roman" w:cs="Times New Roman"/>
          <w:sz w:val="28"/>
          <w:szCs w:val="28"/>
        </w:rPr>
        <w:t xml:space="preserve">детали,  инструменты   и   приспособления.   Во   время   ручных   работ   нужно  следить  за  правильной  посадкой.  Неправильное  положение  корпуса  (туловища) вызывает усталость, снижает работоспособность, а также  приводит  к  сутулости,  искривлению  позвоночника,  ухудшает  зрение.  </w:t>
      </w:r>
    </w:p>
    <w:p w:rsidR="00151282"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Рабочее   место   для   выпол</w:t>
      </w:r>
      <w:r>
        <w:rPr>
          <w:rFonts w:ascii="Times New Roman" w:hAnsi="Times New Roman" w:cs="Times New Roman"/>
          <w:sz w:val="28"/>
          <w:szCs w:val="28"/>
        </w:rPr>
        <w:t>нения  машинных   работ -</w:t>
      </w:r>
      <w:r w:rsidRPr="003E657B">
        <w:rPr>
          <w:rFonts w:ascii="Times New Roman" w:hAnsi="Times New Roman" w:cs="Times New Roman"/>
          <w:sz w:val="28"/>
          <w:szCs w:val="28"/>
        </w:rPr>
        <w:t xml:space="preserve"> это  стол,  на  котором  установлена </w:t>
      </w:r>
      <w:r>
        <w:rPr>
          <w:rFonts w:ascii="Times New Roman" w:hAnsi="Times New Roman" w:cs="Times New Roman"/>
          <w:sz w:val="28"/>
          <w:szCs w:val="28"/>
        </w:rPr>
        <w:t xml:space="preserve"> швейная  машина и разложены </w:t>
      </w:r>
      <w:r w:rsidRPr="003E657B">
        <w:rPr>
          <w:rFonts w:ascii="Times New Roman" w:hAnsi="Times New Roman" w:cs="Times New Roman"/>
          <w:sz w:val="28"/>
          <w:szCs w:val="28"/>
        </w:rPr>
        <w:t>необходимые</w:t>
      </w:r>
      <w:r>
        <w:rPr>
          <w:rFonts w:ascii="Times New Roman" w:hAnsi="Times New Roman" w:cs="Times New Roman"/>
          <w:sz w:val="28"/>
          <w:szCs w:val="28"/>
        </w:rPr>
        <w:t xml:space="preserve"> инструменты, </w:t>
      </w:r>
      <w:r w:rsidRPr="003E657B">
        <w:rPr>
          <w:rFonts w:ascii="Times New Roman" w:hAnsi="Times New Roman" w:cs="Times New Roman"/>
          <w:sz w:val="28"/>
          <w:szCs w:val="28"/>
        </w:rPr>
        <w:t xml:space="preserve">приспособления.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lastRenderedPageBreak/>
        <w:t>Во время работы на швейной машине  рабочее   место   должно   быть   хорошо   освещено.   При   работе   на  швейной  машине  очень  важно  сидеть,  слегка  наклонив  корпус  и</w:t>
      </w:r>
      <w:r w:rsidRPr="00C62270">
        <w:t xml:space="preserve">  </w:t>
      </w:r>
      <w:r w:rsidRPr="003E657B">
        <w:rPr>
          <w:rFonts w:ascii="Times New Roman" w:hAnsi="Times New Roman" w:cs="Times New Roman"/>
          <w:sz w:val="28"/>
          <w:szCs w:val="28"/>
        </w:rPr>
        <w:t>голову впер</w:t>
      </w:r>
      <w:r w:rsidRPr="003E657B">
        <w:rPr>
          <w:rFonts w:cs="Times New Roman"/>
          <w:sz w:val="28"/>
          <w:szCs w:val="28"/>
        </w:rPr>
        <w:t>ѐ</w:t>
      </w:r>
      <w:r w:rsidRPr="003E657B">
        <w:rPr>
          <w:rFonts w:ascii="Times New Roman" w:hAnsi="Times New Roman" w:cs="Times New Roman"/>
          <w:sz w:val="28"/>
          <w:szCs w:val="28"/>
        </w:rPr>
        <w:t xml:space="preserve">д. </w:t>
      </w:r>
    </w:p>
    <w:p w:rsidR="00151282" w:rsidRDefault="00151282" w:rsidP="00151282">
      <w:pPr>
        <w:spacing w:after="0" w:line="240" w:lineRule="auto"/>
        <w:rPr>
          <w:rFonts w:ascii="Times New Roman" w:hAnsi="Times New Roman" w:cs="Times New Roman"/>
          <w:b/>
          <w:sz w:val="28"/>
          <w:szCs w:val="28"/>
        </w:rPr>
      </w:pPr>
    </w:p>
    <w:p w:rsidR="00151282" w:rsidRPr="00984B71" w:rsidRDefault="00151282" w:rsidP="0015128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984B71">
        <w:rPr>
          <w:rFonts w:ascii="Times New Roman" w:hAnsi="Times New Roman" w:cs="Times New Roman"/>
          <w:b/>
          <w:i/>
          <w:sz w:val="28"/>
          <w:szCs w:val="28"/>
        </w:rPr>
        <w:t>ТБ при работе</w:t>
      </w:r>
    </w:p>
    <w:p w:rsidR="00151282" w:rsidRPr="001A1D47" w:rsidRDefault="00151282" w:rsidP="00151282">
      <w:pPr>
        <w:spacing w:after="0" w:line="240" w:lineRule="auto"/>
        <w:jc w:val="center"/>
        <w:rPr>
          <w:rFonts w:ascii="Times New Roman" w:hAnsi="Times New Roman" w:cs="Times New Roman"/>
          <w:sz w:val="28"/>
          <w:szCs w:val="28"/>
        </w:rPr>
      </w:pPr>
    </w:p>
    <w:p w:rsidR="00151282" w:rsidRPr="00B2262E" w:rsidRDefault="00151282" w:rsidP="00151282">
      <w:pPr>
        <w:spacing w:after="0" w:line="240" w:lineRule="auto"/>
        <w:rPr>
          <w:rFonts w:ascii="Times New Roman" w:hAnsi="Times New Roman" w:cs="Times New Roman"/>
          <w:sz w:val="28"/>
          <w:szCs w:val="28"/>
        </w:rPr>
      </w:pPr>
      <w:r w:rsidRPr="00B2262E">
        <w:rPr>
          <w:rFonts w:ascii="Times New Roman" w:hAnsi="Times New Roman" w:cs="Times New Roman"/>
          <w:b/>
          <w:i/>
          <w:sz w:val="28"/>
          <w:szCs w:val="28"/>
        </w:rPr>
        <w:t>Правила техники безопасности при выполнении ручных работ</w:t>
      </w:r>
      <w:r>
        <w:rPr>
          <w:rFonts w:ascii="Times New Roman" w:hAnsi="Times New Roman" w:cs="Times New Roman"/>
          <w:sz w:val="28"/>
          <w:szCs w:val="28"/>
        </w:rPr>
        <w:t>:</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быть внимательной;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надевать  нап</w:t>
      </w:r>
      <w:r w:rsidRPr="003E657B">
        <w:rPr>
          <w:rFonts w:cs="Times New Roman"/>
          <w:sz w:val="28"/>
          <w:szCs w:val="28"/>
        </w:rPr>
        <w:t>ѐ</w:t>
      </w:r>
      <w:r w:rsidRPr="003E657B">
        <w:rPr>
          <w:rFonts w:ascii="Times New Roman" w:hAnsi="Times New Roman" w:cs="Times New Roman"/>
          <w:sz w:val="28"/>
          <w:szCs w:val="28"/>
        </w:rPr>
        <w:t xml:space="preserve">рсток  на  средний  палец  правой  руки,  чтобы  не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уколоть его;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вкалывать иглы и булавки только в игольницу,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не шить погнутой иголкой;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не вкалывать иглы в одежду;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класть ножницы справа от себя с сомкнутыми лезвиями;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передавать  ножницы  только  с  сомкнутыми  лезвиями  и  кольцами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впер</w:t>
      </w:r>
      <w:r w:rsidRPr="003E657B">
        <w:rPr>
          <w:rFonts w:cs="Times New Roman"/>
          <w:sz w:val="28"/>
          <w:szCs w:val="28"/>
        </w:rPr>
        <w:t>ѐ</w:t>
      </w:r>
      <w:r w:rsidRPr="003E657B">
        <w:rPr>
          <w:rFonts w:ascii="Times New Roman" w:hAnsi="Times New Roman" w:cs="Times New Roman"/>
          <w:sz w:val="28"/>
          <w:szCs w:val="28"/>
        </w:rPr>
        <w:t xml:space="preserve">д. </w:t>
      </w:r>
    </w:p>
    <w:p w:rsidR="00151282" w:rsidRPr="003E657B" w:rsidRDefault="00151282" w:rsidP="00151282">
      <w:pPr>
        <w:spacing w:after="0" w:line="240" w:lineRule="auto"/>
        <w:rPr>
          <w:rFonts w:ascii="Times New Roman" w:hAnsi="Times New Roman" w:cs="Times New Roman"/>
          <w:sz w:val="28"/>
          <w:szCs w:val="28"/>
        </w:rPr>
      </w:pPr>
    </w:p>
    <w:p w:rsidR="00151282" w:rsidRPr="00B2262E" w:rsidRDefault="00151282" w:rsidP="00151282">
      <w:pPr>
        <w:spacing w:after="0" w:line="240" w:lineRule="auto"/>
        <w:rPr>
          <w:rFonts w:ascii="Times New Roman" w:hAnsi="Times New Roman" w:cs="Times New Roman"/>
          <w:b/>
          <w:i/>
          <w:sz w:val="28"/>
          <w:szCs w:val="28"/>
        </w:rPr>
      </w:pPr>
      <w:r w:rsidRPr="00B2262E">
        <w:rPr>
          <w:rFonts w:ascii="Times New Roman" w:hAnsi="Times New Roman" w:cs="Times New Roman"/>
          <w:b/>
          <w:i/>
          <w:sz w:val="28"/>
          <w:szCs w:val="28"/>
        </w:rPr>
        <w:t xml:space="preserve">Правила техники безопасности при швейных работах: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Не наклоняться близко к движущимся частям швейной машины;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Не держать пальцы рук вблизи движущей иглы; </w:t>
      </w:r>
    </w:p>
    <w:p w:rsidR="00151282" w:rsidRPr="003E657B" w:rsidRDefault="00151282" w:rsidP="00151282">
      <w:pPr>
        <w:spacing w:after="0" w:line="240" w:lineRule="auto"/>
        <w:rPr>
          <w:rFonts w:ascii="Times New Roman" w:hAnsi="Times New Roman" w:cs="Times New Roman"/>
          <w:sz w:val="28"/>
          <w:szCs w:val="28"/>
        </w:rPr>
      </w:pPr>
      <w:r w:rsidRPr="003E657B">
        <w:rPr>
          <w:rFonts w:ascii="Times New Roman" w:hAnsi="Times New Roman" w:cs="Times New Roman"/>
          <w:sz w:val="28"/>
          <w:szCs w:val="28"/>
        </w:rPr>
        <w:t xml:space="preserve">    Не класть на платформу посторонние предметы. </w:t>
      </w:r>
    </w:p>
    <w:p w:rsidR="00151282" w:rsidRPr="003E657B" w:rsidRDefault="00151282" w:rsidP="00151282">
      <w:pPr>
        <w:spacing w:after="0" w:line="240" w:lineRule="auto"/>
        <w:rPr>
          <w:rFonts w:ascii="Times New Roman" w:hAnsi="Times New Roman" w:cs="Times New Roman"/>
          <w:sz w:val="28"/>
          <w:szCs w:val="28"/>
        </w:rPr>
      </w:pPr>
    </w:p>
    <w:p w:rsidR="00151282" w:rsidRPr="00E14887" w:rsidRDefault="00151282" w:rsidP="00151282">
      <w:pPr>
        <w:tabs>
          <w:tab w:val="left" w:pos="2205"/>
          <w:tab w:val="center" w:pos="4677"/>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984B71">
        <w:rPr>
          <w:rFonts w:ascii="Times New Roman" w:hAnsi="Times New Roman" w:cs="Times New Roman"/>
          <w:b/>
          <w:i/>
          <w:sz w:val="28"/>
          <w:szCs w:val="28"/>
        </w:rPr>
        <w:t>9.Технология выполнения изделия</w:t>
      </w:r>
    </w:p>
    <w:p w:rsidR="00151282" w:rsidRPr="008C69A1" w:rsidRDefault="00151282" w:rsidP="00151282">
      <w:pPr>
        <w:spacing w:after="0" w:line="240" w:lineRule="auto"/>
        <w:rPr>
          <w:rFonts w:ascii="Times New Roman" w:hAnsi="Times New Roman" w:cs="Times New Roman"/>
          <w:b/>
          <w:sz w:val="24"/>
          <w:szCs w:val="24"/>
        </w:rPr>
      </w:pPr>
    </w:p>
    <w:p w:rsidR="00151282" w:rsidRDefault="00151282" w:rsidP="00151282">
      <w:pPr>
        <w:spacing w:after="0" w:line="240" w:lineRule="auto"/>
        <w:rPr>
          <w:rFonts w:ascii="Times New Roman" w:hAnsi="Times New Roman" w:cs="Times New Roman"/>
          <w:sz w:val="28"/>
          <w:szCs w:val="28"/>
        </w:rPr>
      </w:pPr>
      <w:r w:rsidRPr="00943825">
        <w:rPr>
          <w:rFonts w:ascii="Times New Roman" w:hAnsi="Times New Roman" w:cs="Times New Roman"/>
          <w:sz w:val="28"/>
          <w:szCs w:val="28"/>
        </w:rPr>
        <w:t>1.</w:t>
      </w:r>
      <w:r>
        <w:rPr>
          <w:rFonts w:ascii="Times New Roman" w:hAnsi="Times New Roman" w:cs="Times New Roman"/>
          <w:sz w:val="28"/>
          <w:szCs w:val="28"/>
        </w:rPr>
        <w:t xml:space="preserve"> Подготовить шаблоны </w:t>
      </w: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2. Разрезать шаблоны на отдельные детали</w:t>
      </w: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3. Перевести детали на ткань</w:t>
      </w: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Выкроить детали с учетом припусков на швы </w:t>
      </w: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5. Сметываем и стачиваем нужные детали</w:t>
      </w:r>
    </w:p>
    <w:p w:rsidR="00151282" w:rsidRPr="00943825"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943825">
        <w:rPr>
          <w:color w:val="000000"/>
          <w:sz w:val="27"/>
          <w:szCs w:val="27"/>
          <w:shd w:val="clear" w:color="auto" w:fill="FFFFFF"/>
        </w:rPr>
        <w:t xml:space="preserve"> </w:t>
      </w:r>
      <w:r w:rsidRPr="00943825">
        <w:rPr>
          <w:rFonts w:ascii="Times New Roman" w:hAnsi="Times New Roman" w:cs="Times New Roman"/>
          <w:color w:val="000000"/>
          <w:sz w:val="28"/>
          <w:szCs w:val="28"/>
          <w:shd w:val="clear" w:color="auto" w:fill="FFFFFF"/>
        </w:rPr>
        <w:t>Удаляем нитки сметывания, разутюживаем</w:t>
      </w: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943825">
        <w:rPr>
          <w:rFonts w:ascii="Times New Roman" w:hAnsi="Times New Roman" w:cs="Times New Roman"/>
          <w:sz w:val="28"/>
          <w:szCs w:val="28"/>
        </w:rPr>
        <w:t>.</w:t>
      </w:r>
      <w:r>
        <w:rPr>
          <w:rFonts w:ascii="Times New Roman" w:hAnsi="Times New Roman" w:cs="Times New Roman"/>
          <w:sz w:val="28"/>
          <w:szCs w:val="28"/>
        </w:rPr>
        <w:t xml:space="preserve"> Соединяем первую и вторую части прихватки, прокладывая между ними </w:t>
      </w:r>
      <w:proofErr w:type="spellStart"/>
      <w:r>
        <w:rPr>
          <w:rFonts w:ascii="Times New Roman" w:hAnsi="Times New Roman" w:cs="Times New Roman"/>
          <w:sz w:val="28"/>
          <w:szCs w:val="28"/>
        </w:rPr>
        <w:t>синтепон</w:t>
      </w:r>
      <w:proofErr w:type="spellEnd"/>
      <w:r>
        <w:rPr>
          <w:rFonts w:ascii="Times New Roman" w:hAnsi="Times New Roman" w:cs="Times New Roman"/>
          <w:sz w:val="28"/>
          <w:szCs w:val="28"/>
        </w:rPr>
        <w:t>.</w:t>
      </w:r>
    </w:p>
    <w:p w:rsidR="00151282"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8.  Края прихватки обрабатываем обтачками</w:t>
      </w:r>
    </w:p>
    <w:p w:rsidR="00151282" w:rsidRPr="008C69A1" w:rsidRDefault="00151282" w:rsidP="00151282">
      <w:pPr>
        <w:spacing w:after="0" w:line="240" w:lineRule="auto"/>
        <w:rPr>
          <w:rFonts w:ascii="Times New Roman" w:hAnsi="Times New Roman" w:cs="Times New Roman"/>
          <w:sz w:val="24"/>
          <w:szCs w:val="24"/>
        </w:rPr>
      </w:pPr>
    </w:p>
    <w:p w:rsidR="00151282" w:rsidRPr="00984B71" w:rsidRDefault="00151282" w:rsidP="00151282">
      <w:pPr>
        <w:spacing w:after="0" w:line="240" w:lineRule="auto"/>
        <w:rPr>
          <w:rFonts w:ascii="Times New Roman" w:hAnsi="Times New Roman" w:cs="Times New Roman"/>
          <w:b/>
          <w:i/>
          <w:sz w:val="28"/>
          <w:szCs w:val="28"/>
        </w:rPr>
      </w:pPr>
      <w:r>
        <w:rPr>
          <w:rFonts w:ascii="Times New Roman" w:hAnsi="Times New Roman" w:cs="Times New Roman"/>
          <w:sz w:val="24"/>
          <w:szCs w:val="24"/>
        </w:rPr>
        <w:t xml:space="preserve">                                          </w:t>
      </w:r>
      <w:r w:rsidRPr="00984B71">
        <w:rPr>
          <w:rFonts w:ascii="Times New Roman" w:hAnsi="Times New Roman" w:cs="Times New Roman"/>
          <w:b/>
          <w:i/>
          <w:sz w:val="28"/>
          <w:szCs w:val="28"/>
        </w:rPr>
        <w:t>10.Экономическое обоснование</w:t>
      </w:r>
    </w:p>
    <w:p w:rsidR="00151282" w:rsidRDefault="00151282" w:rsidP="00151282">
      <w:pPr>
        <w:spacing w:after="0" w:line="240" w:lineRule="auto"/>
        <w:jc w:val="center"/>
        <w:rPr>
          <w:rFonts w:ascii="Times New Roman" w:hAnsi="Times New Roman" w:cs="Times New Roman"/>
          <w:b/>
          <w:sz w:val="28"/>
          <w:szCs w:val="28"/>
        </w:rPr>
      </w:pPr>
    </w:p>
    <w:p w:rsidR="00151282" w:rsidRPr="006261A7" w:rsidRDefault="00151282" w:rsidP="001512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261A7">
        <w:rPr>
          <w:rFonts w:ascii="Times New Roman" w:hAnsi="Times New Roman" w:cs="Times New Roman"/>
          <w:sz w:val="28"/>
          <w:szCs w:val="28"/>
        </w:rPr>
        <w:t xml:space="preserve">Прихватки </w:t>
      </w:r>
      <w:r>
        <w:rPr>
          <w:rFonts w:ascii="Times New Roman" w:hAnsi="Times New Roman" w:cs="Times New Roman"/>
          <w:sz w:val="28"/>
          <w:szCs w:val="28"/>
        </w:rPr>
        <w:t xml:space="preserve">мне обошлись бесплатно, так как все необходимые материалы и инструменты были дома. </w:t>
      </w:r>
    </w:p>
    <w:p w:rsidR="00151282" w:rsidRDefault="00151282" w:rsidP="001512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51282" w:rsidRDefault="00151282" w:rsidP="001512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51282" w:rsidRDefault="00151282" w:rsidP="00151282">
      <w:pPr>
        <w:spacing w:after="0" w:line="240" w:lineRule="auto"/>
        <w:jc w:val="both"/>
        <w:rPr>
          <w:rFonts w:ascii="Times New Roman" w:hAnsi="Times New Roman" w:cs="Times New Roman"/>
          <w:sz w:val="28"/>
          <w:szCs w:val="28"/>
        </w:rPr>
      </w:pPr>
    </w:p>
    <w:p w:rsidR="00151282" w:rsidRDefault="00151282" w:rsidP="00151282">
      <w:pPr>
        <w:spacing w:after="0" w:line="240" w:lineRule="auto"/>
        <w:jc w:val="both"/>
        <w:rPr>
          <w:rFonts w:ascii="Times New Roman" w:hAnsi="Times New Roman" w:cs="Times New Roman"/>
          <w:sz w:val="28"/>
          <w:szCs w:val="28"/>
        </w:rPr>
      </w:pPr>
    </w:p>
    <w:p w:rsidR="00151282" w:rsidRDefault="00151282" w:rsidP="00151282">
      <w:pPr>
        <w:spacing w:after="0" w:line="240" w:lineRule="auto"/>
        <w:jc w:val="both"/>
        <w:rPr>
          <w:rFonts w:ascii="Times New Roman" w:hAnsi="Times New Roman" w:cs="Times New Roman"/>
          <w:sz w:val="28"/>
          <w:szCs w:val="28"/>
        </w:rPr>
      </w:pPr>
    </w:p>
    <w:p w:rsidR="00151282" w:rsidRDefault="00151282" w:rsidP="00151282">
      <w:pPr>
        <w:spacing w:after="0" w:line="240" w:lineRule="auto"/>
        <w:jc w:val="both"/>
        <w:rPr>
          <w:rFonts w:ascii="Times New Roman" w:hAnsi="Times New Roman" w:cs="Times New Roman"/>
          <w:sz w:val="28"/>
          <w:szCs w:val="28"/>
        </w:rPr>
      </w:pPr>
    </w:p>
    <w:p w:rsidR="00151282" w:rsidRDefault="00151282" w:rsidP="00151282">
      <w:pPr>
        <w:spacing w:after="0" w:line="240" w:lineRule="auto"/>
        <w:jc w:val="both"/>
        <w:rPr>
          <w:rFonts w:ascii="Times New Roman" w:hAnsi="Times New Roman" w:cs="Times New Roman"/>
          <w:sz w:val="28"/>
          <w:szCs w:val="28"/>
        </w:rPr>
      </w:pPr>
    </w:p>
    <w:p w:rsidR="00151282" w:rsidRDefault="00151282" w:rsidP="00151282">
      <w:pPr>
        <w:spacing w:after="0" w:line="240" w:lineRule="auto"/>
        <w:jc w:val="both"/>
        <w:rPr>
          <w:rFonts w:ascii="Times New Roman" w:hAnsi="Times New Roman" w:cs="Times New Roman"/>
          <w:sz w:val="28"/>
          <w:szCs w:val="28"/>
        </w:rPr>
      </w:pPr>
    </w:p>
    <w:p w:rsidR="00151282" w:rsidRDefault="00151282" w:rsidP="00151282">
      <w:pPr>
        <w:spacing w:after="0" w:line="240" w:lineRule="auto"/>
        <w:jc w:val="both"/>
        <w:rPr>
          <w:rFonts w:ascii="Times New Roman" w:hAnsi="Times New Roman" w:cs="Times New Roman"/>
          <w:sz w:val="28"/>
          <w:szCs w:val="28"/>
        </w:rPr>
      </w:pPr>
    </w:p>
    <w:p w:rsidR="00151282" w:rsidRDefault="00151282" w:rsidP="001512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84B71">
        <w:rPr>
          <w:rFonts w:ascii="Times New Roman" w:hAnsi="Times New Roman" w:cs="Times New Roman"/>
          <w:b/>
          <w:i/>
          <w:sz w:val="28"/>
          <w:szCs w:val="28"/>
        </w:rPr>
        <w:t>11.Экологическое обоснование</w:t>
      </w:r>
    </w:p>
    <w:p w:rsidR="00151282" w:rsidRDefault="00151282" w:rsidP="00151282">
      <w:pPr>
        <w:spacing w:after="0" w:line="240" w:lineRule="auto"/>
        <w:jc w:val="both"/>
        <w:rPr>
          <w:rFonts w:ascii="Times New Roman" w:hAnsi="Times New Roman" w:cs="Times New Roman"/>
          <w:sz w:val="28"/>
          <w:szCs w:val="28"/>
        </w:rPr>
      </w:pPr>
    </w:p>
    <w:p w:rsidR="00151282" w:rsidRPr="006B45FC" w:rsidRDefault="00151282" w:rsidP="001512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45FC">
        <w:rPr>
          <w:rFonts w:ascii="Times New Roman" w:hAnsi="Times New Roman" w:cs="Times New Roman"/>
          <w:sz w:val="28"/>
          <w:szCs w:val="28"/>
        </w:rPr>
        <w:t xml:space="preserve">Для  ведения  здорового  образа  жизни  очень  важно,  чтобы  предметы, которые окружают человека, которыми человек пользуется  в  повседневной      жизни,   были   экологически     чисты   и  безопасны.  </w:t>
      </w:r>
    </w:p>
    <w:p w:rsidR="00151282" w:rsidRDefault="00151282" w:rsidP="0015128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Изготовление прихватки </w:t>
      </w:r>
      <w:r w:rsidRPr="006B45FC">
        <w:rPr>
          <w:rFonts w:ascii="Times New Roman" w:hAnsi="Times New Roman" w:cs="Times New Roman"/>
          <w:sz w:val="28"/>
          <w:szCs w:val="28"/>
        </w:rPr>
        <w:t xml:space="preserve"> не причинил</w:t>
      </w:r>
      <w:r>
        <w:rPr>
          <w:rFonts w:ascii="Times New Roman" w:hAnsi="Times New Roman" w:cs="Times New Roman"/>
          <w:sz w:val="28"/>
          <w:szCs w:val="28"/>
        </w:rPr>
        <w:t xml:space="preserve">о ущерба окружающей среде. Все </w:t>
      </w:r>
      <w:r w:rsidRPr="006B45FC">
        <w:rPr>
          <w:rFonts w:ascii="Times New Roman" w:hAnsi="Times New Roman" w:cs="Times New Roman"/>
          <w:sz w:val="28"/>
          <w:szCs w:val="28"/>
        </w:rPr>
        <w:t>материалы,     которые,     я  использовала</w:t>
      </w:r>
      <w:r>
        <w:rPr>
          <w:rFonts w:ascii="Times New Roman" w:hAnsi="Times New Roman" w:cs="Times New Roman"/>
          <w:sz w:val="28"/>
          <w:szCs w:val="28"/>
        </w:rPr>
        <w:t xml:space="preserve">      для   создания     прихватки</w:t>
      </w:r>
      <w:r w:rsidRPr="006B45FC">
        <w:rPr>
          <w:rFonts w:ascii="Times New Roman" w:hAnsi="Times New Roman" w:cs="Times New Roman"/>
          <w:sz w:val="28"/>
          <w:szCs w:val="28"/>
        </w:rPr>
        <w:t xml:space="preserve">,  экологически    безопасны.     Остатки    ткани   и  отделки    хранятся    в  определённом  месте  и  могут  быть  использованы  для  изготовления  других вещей. </w:t>
      </w:r>
    </w:p>
    <w:p w:rsidR="00151282" w:rsidRPr="00E14887" w:rsidRDefault="00151282" w:rsidP="0015128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84B71">
        <w:rPr>
          <w:rFonts w:ascii="Times New Roman" w:hAnsi="Times New Roman" w:cs="Times New Roman"/>
          <w:b/>
          <w:i/>
          <w:sz w:val="28"/>
          <w:szCs w:val="28"/>
        </w:rPr>
        <w:t>12.Самооценка</w:t>
      </w:r>
    </w:p>
    <w:p w:rsidR="00151282" w:rsidRPr="00B70B1D" w:rsidRDefault="00151282" w:rsidP="0015128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70B1D">
        <w:rPr>
          <w:rFonts w:ascii="Times New Roman" w:hAnsi="Times New Roman" w:cs="Times New Roman"/>
          <w:sz w:val="28"/>
          <w:szCs w:val="28"/>
        </w:rPr>
        <w:t>В результате р</w:t>
      </w:r>
      <w:r>
        <w:rPr>
          <w:rFonts w:ascii="Times New Roman" w:hAnsi="Times New Roman" w:cs="Times New Roman"/>
          <w:sz w:val="28"/>
          <w:szCs w:val="28"/>
        </w:rPr>
        <w:t>аботы над проектом я</w:t>
      </w:r>
      <w:r w:rsidRPr="00B70B1D">
        <w:rPr>
          <w:rFonts w:ascii="Times New Roman" w:hAnsi="Times New Roman" w:cs="Times New Roman"/>
          <w:sz w:val="28"/>
          <w:szCs w:val="28"/>
        </w:rPr>
        <w:t xml:space="preserve"> м</w:t>
      </w:r>
      <w:r>
        <w:rPr>
          <w:rFonts w:ascii="Times New Roman" w:hAnsi="Times New Roman" w:cs="Times New Roman"/>
          <w:sz w:val="28"/>
          <w:szCs w:val="28"/>
        </w:rPr>
        <w:t>огу сказать, что  цель достигнута. Прихватки  получили</w:t>
      </w:r>
      <w:r w:rsidRPr="00B70B1D">
        <w:rPr>
          <w:rFonts w:ascii="Times New Roman" w:hAnsi="Times New Roman" w:cs="Times New Roman"/>
          <w:sz w:val="28"/>
          <w:szCs w:val="28"/>
        </w:rPr>
        <w:t>сь</w:t>
      </w:r>
      <w:r>
        <w:rPr>
          <w:rFonts w:ascii="Times New Roman" w:hAnsi="Times New Roman" w:cs="Times New Roman"/>
          <w:sz w:val="28"/>
          <w:szCs w:val="28"/>
        </w:rPr>
        <w:t xml:space="preserve"> именно такие, какими</w:t>
      </w:r>
      <w:r w:rsidRPr="00B70B1D">
        <w:rPr>
          <w:rFonts w:ascii="Times New Roman" w:hAnsi="Times New Roman" w:cs="Times New Roman"/>
          <w:sz w:val="28"/>
          <w:szCs w:val="28"/>
        </w:rPr>
        <w:t xml:space="preserve"> я хотела </w:t>
      </w:r>
      <w:r>
        <w:rPr>
          <w:rFonts w:ascii="Times New Roman" w:hAnsi="Times New Roman" w:cs="Times New Roman"/>
          <w:sz w:val="28"/>
          <w:szCs w:val="28"/>
        </w:rPr>
        <w:t>их</w:t>
      </w:r>
      <w:r w:rsidRPr="00B70B1D">
        <w:rPr>
          <w:rFonts w:ascii="Times New Roman" w:hAnsi="Times New Roman" w:cs="Times New Roman"/>
          <w:sz w:val="28"/>
          <w:szCs w:val="28"/>
        </w:rPr>
        <w:t xml:space="preserve"> видеть. Благодаря  проекту  я  </w:t>
      </w:r>
      <w:r>
        <w:rPr>
          <w:rFonts w:ascii="Times New Roman" w:hAnsi="Times New Roman" w:cs="Times New Roman"/>
          <w:sz w:val="28"/>
          <w:szCs w:val="28"/>
        </w:rPr>
        <w:t xml:space="preserve">научилась шить прихватки в технике лоскутного шитья. </w:t>
      </w:r>
      <w:r w:rsidRPr="00B70B1D">
        <w:rPr>
          <w:rFonts w:ascii="Times New Roman" w:hAnsi="Times New Roman" w:cs="Times New Roman"/>
          <w:sz w:val="28"/>
          <w:szCs w:val="28"/>
        </w:rPr>
        <w:t xml:space="preserve"> После  провед</w:t>
      </w:r>
      <w:r>
        <w:rPr>
          <w:rFonts w:cs="Times New Roman"/>
          <w:sz w:val="28"/>
          <w:szCs w:val="28"/>
        </w:rPr>
        <w:t>ё</w:t>
      </w:r>
      <w:r>
        <w:rPr>
          <w:rFonts w:ascii="Times New Roman" w:hAnsi="Times New Roman" w:cs="Times New Roman"/>
          <w:sz w:val="28"/>
          <w:szCs w:val="28"/>
        </w:rPr>
        <w:t>нной  мною</w:t>
      </w:r>
      <w:r w:rsidRPr="00B70B1D">
        <w:rPr>
          <w:rFonts w:ascii="Times New Roman" w:hAnsi="Times New Roman" w:cs="Times New Roman"/>
          <w:sz w:val="28"/>
          <w:szCs w:val="28"/>
        </w:rPr>
        <w:t xml:space="preserve">  ра</w:t>
      </w:r>
      <w:r>
        <w:rPr>
          <w:rFonts w:ascii="Times New Roman" w:hAnsi="Times New Roman" w:cs="Times New Roman"/>
          <w:sz w:val="28"/>
          <w:szCs w:val="28"/>
        </w:rPr>
        <w:t>боты  я  могу  сказать,  что</w:t>
      </w:r>
      <w:r w:rsidRPr="00B70B1D">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прихватка</w:t>
      </w:r>
      <w:r w:rsidRPr="007A331F">
        <w:rPr>
          <w:rFonts w:ascii="Times New Roman" w:hAnsi="Times New Roman" w:cs="Times New Roman"/>
          <w:color w:val="000000"/>
          <w:sz w:val="28"/>
          <w:szCs w:val="28"/>
          <w:shd w:val="clear" w:color="auto" w:fill="FFFFFF"/>
        </w:rPr>
        <w:t xml:space="preserve">, сшитая своими </w:t>
      </w:r>
      <w:r>
        <w:rPr>
          <w:rFonts w:ascii="Times New Roman" w:hAnsi="Times New Roman" w:cs="Times New Roman"/>
          <w:color w:val="000000"/>
          <w:sz w:val="28"/>
          <w:szCs w:val="28"/>
          <w:shd w:val="clear" w:color="auto" w:fill="FFFFFF"/>
        </w:rPr>
        <w:t xml:space="preserve">руками, станет отличным предметом </w:t>
      </w:r>
      <w:r w:rsidRPr="007A331F">
        <w:rPr>
          <w:rFonts w:ascii="Times New Roman" w:hAnsi="Times New Roman" w:cs="Times New Roman"/>
          <w:color w:val="000000"/>
          <w:sz w:val="28"/>
          <w:szCs w:val="28"/>
          <w:shd w:val="clear" w:color="auto" w:fill="FFFFFF"/>
        </w:rPr>
        <w:t>украшения интерьера.</w:t>
      </w:r>
      <w:r>
        <w:rPr>
          <w:rFonts w:ascii="Arial" w:hAnsi="Arial" w:cs="Arial"/>
          <w:color w:val="000000"/>
          <w:sz w:val="21"/>
          <w:szCs w:val="21"/>
          <w:shd w:val="clear" w:color="auto" w:fill="FFFFFF"/>
        </w:rPr>
        <w:t xml:space="preserve"> </w:t>
      </w:r>
      <w:r w:rsidRPr="00B70B1D">
        <w:rPr>
          <w:rFonts w:ascii="Times New Roman" w:hAnsi="Times New Roman" w:cs="Times New Roman"/>
          <w:sz w:val="28"/>
          <w:szCs w:val="28"/>
        </w:rPr>
        <w:t xml:space="preserve">  </w:t>
      </w:r>
    </w:p>
    <w:p w:rsidR="00151282" w:rsidRPr="00984B71" w:rsidRDefault="00151282" w:rsidP="00151282">
      <w:pPr>
        <w:spacing w:after="0" w:line="240" w:lineRule="auto"/>
        <w:rPr>
          <w:rFonts w:ascii="Times New Roman" w:hAnsi="Times New Roman" w:cs="Times New Roman"/>
          <w:b/>
          <w:i/>
          <w:sz w:val="28"/>
          <w:szCs w:val="28"/>
        </w:rPr>
      </w:pPr>
      <w:r>
        <w:rPr>
          <w:rFonts w:ascii="Times New Roman" w:hAnsi="Times New Roman" w:cs="Times New Roman"/>
          <w:sz w:val="28"/>
          <w:szCs w:val="28"/>
        </w:rPr>
        <w:t xml:space="preserve">                                       </w:t>
      </w:r>
      <w:r w:rsidRPr="00984B71">
        <w:rPr>
          <w:rFonts w:ascii="Times New Roman" w:hAnsi="Times New Roman" w:cs="Times New Roman"/>
          <w:b/>
          <w:i/>
          <w:sz w:val="28"/>
          <w:szCs w:val="28"/>
        </w:rPr>
        <w:t>13.Используемые источники.</w:t>
      </w:r>
    </w:p>
    <w:p w:rsidR="00151282" w:rsidRPr="00972D81" w:rsidRDefault="00151282" w:rsidP="00151282">
      <w:pPr>
        <w:spacing w:after="0" w:line="240" w:lineRule="auto"/>
        <w:rPr>
          <w:rFonts w:ascii="Times New Roman" w:hAnsi="Times New Roman" w:cs="Times New Roman"/>
          <w:sz w:val="28"/>
          <w:szCs w:val="28"/>
        </w:rPr>
      </w:pPr>
    </w:p>
    <w:p w:rsidR="00151282" w:rsidRPr="00FD58F2" w:rsidRDefault="00151282" w:rsidP="00151282">
      <w:pPr>
        <w:pStyle w:val="a3"/>
        <w:numPr>
          <w:ilvl w:val="0"/>
          <w:numId w:val="2"/>
        </w:numPr>
        <w:spacing w:after="0" w:line="360" w:lineRule="auto"/>
        <w:rPr>
          <w:rFonts w:ascii="Times New Roman" w:hAnsi="Times New Roman" w:cs="Times New Roman"/>
          <w:sz w:val="28"/>
          <w:szCs w:val="28"/>
        </w:rPr>
      </w:pPr>
      <w:r w:rsidRPr="00FD58F2">
        <w:rPr>
          <w:rFonts w:ascii="Times New Roman" w:hAnsi="Times New Roman" w:cs="Times New Roman"/>
          <w:sz w:val="28"/>
          <w:szCs w:val="28"/>
        </w:rPr>
        <w:t xml:space="preserve">https://macterklacc.mirtesen.ru/blog/43911732031/Prihvatka-dlya-kuhni-svoimi-rukami </w:t>
      </w:r>
    </w:p>
    <w:p w:rsidR="00151282" w:rsidRDefault="00151282" w:rsidP="00151282">
      <w:pPr>
        <w:pStyle w:val="a3"/>
        <w:numPr>
          <w:ilvl w:val="0"/>
          <w:numId w:val="2"/>
        </w:numPr>
        <w:spacing w:after="0" w:line="360" w:lineRule="auto"/>
        <w:rPr>
          <w:rFonts w:ascii="Times New Roman" w:hAnsi="Times New Roman" w:cs="Times New Roman"/>
          <w:sz w:val="28"/>
          <w:szCs w:val="28"/>
        </w:rPr>
      </w:pPr>
      <w:r w:rsidRPr="00FD58F2">
        <w:rPr>
          <w:rFonts w:ascii="Times New Roman" w:hAnsi="Times New Roman" w:cs="Times New Roman"/>
          <w:sz w:val="28"/>
          <w:szCs w:val="28"/>
        </w:rPr>
        <w:t xml:space="preserve"> </w:t>
      </w:r>
      <w:r w:rsidRPr="002668F9">
        <w:rPr>
          <w:rFonts w:ascii="Times New Roman" w:hAnsi="Times New Roman" w:cs="Times New Roman"/>
          <w:sz w:val="28"/>
          <w:szCs w:val="28"/>
        </w:rPr>
        <w:t>http://kladraz.ru/blogs/irina-vasilevna-tugareva/podelka-v-loskutnoi-tehnike-master-klas-s-foto.html</w:t>
      </w:r>
    </w:p>
    <w:p w:rsidR="00151282" w:rsidRPr="00FD58F2" w:rsidRDefault="00151282" w:rsidP="00151282">
      <w:pPr>
        <w:pStyle w:val="a3"/>
        <w:numPr>
          <w:ilvl w:val="0"/>
          <w:numId w:val="2"/>
        </w:numPr>
        <w:spacing w:after="0" w:line="360" w:lineRule="auto"/>
        <w:rPr>
          <w:rFonts w:ascii="Times New Roman" w:hAnsi="Times New Roman" w:cs="Times New Roman"/>
          <w:sz w:val="28"/>
          <w:szCs w:val="28"/>
        </w:rPr>
      </w:pPr>
      <w:r w:rsidRPr="00FD58F2">
        <w:rPr>
          <w:rFonts w:ascii="Times New Roman" w:hAnsi="Times New Roman" w:cs="Times New Roman"/>
          <w:sz w:val="28"/>
          <w:szCs w:val="28"/>
        </w:rPr>
        <w:t xml:space="preserve">  </w:t>
      </w:r>
      <w:r w:rsidRPr="00E21738">
        <w:rPr>
          <w:rFonts w:ascii="Times New Roman" w:hAnsi="Times New Roman" w:cs="Times New Roman"/>
          <w:sz w:val="28"/>
          <w:szCs w:val="28"/>
        </w:rPr>
        <w:t>https://podruzhkii.ru/blog/43902284794/Loskutnoe-nastroenie-na-kuhne</w:t>
      </w:r>
      <w:r w:rsidRPr="00FD58F2">
        <w:rPr>
          <w:rFonts w:ascii="Times New Roman" w:hAnsi="Times New Roman" w:cs="Times New Roman"/>
          <w:sz w:val="28"/>
          <w:szCs w:val="28"/>
        </w:rPr>
        <w:t xml:space="preserve">                                                                                        </w:t>
      </w:r>
    </w:p>
    <w:p w:rsidR="00151282" w:rsidRPr="00972D81" w:rsidRDefault="00151282" w:rsidP="00151282">
      <w:pPr>
        <w:spacing w:after="0" w:line="240" w:lineRule="auto"/>
        <w:rPr>
          <w:rFonts w:ascii="Times New Roman" w:hAnsi="Times New Roman" w:cs="Times New Roman"/>
          <w:sz w:val="28"/>
          <w:szCs w:val="28"/>
        </w:rPr>
      </w:pPr>
    </w:p>
    <w:p w:rsidR="00360DF3" w:rsidRDefault="00360DF3"/>
    <w:sectPr w:rsidR="00360DF3" w:rsidSect="00972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2EF6"/>
    <w:multiLevelType w:val="hybridMultilevel"/>
    <w:tmpl w:val="1E786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10164"/>
    <w:multiLevelType w:val="hybridMultilevel"/>
    <w:tmpl w:val="862CB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51282"/>
    <w:rsid w:val="00151282"/>
    <w:rsid w:val="00360DF3"/>
    <w:rsid w:val="00972B6E"/>
    <w:rsid w:val="00B07840"/>
    <w:rsid w:val="00CA558F"/>
    <w:rsid w:val="00FE6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282"/>
    <w:pPr>
      <w:ind w:left="720"/>
      <w:contextualSpacing/>
    </w:pPr>
  </w:style>
  <w:style w:type="table" w:styleId="a4">
    <w:name w:val="Table Grid"/>
    <w:basedOn w:val="a1"/>
    <w:uiPriority w:val="59"/>
    <w:rsid w:val="00151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1282"/>
    <w:rPr>
      <w:color w:val="0000FF"/>
      <w:u w:val="single"/>
    </w:rPr>
  </w:style>
  <w:style w:type="paragraph" w:styleId="a6">
    <w:name w:val="Balloon Text"/>
    <w:basedOn w:val="a"/>
    <w:link w:val="a7"/>
    <w:uiPriority w:val="99"/>
    <w:semiHidden/>
    <w:unhideWhenUsed/>
    <w:rsid w:val="001512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12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mirtesen.ru/market/dom-i-dacha/tekstil/poloten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 110</dc:creator>
  <cp:lastModifiedBy>1</cp:lastModifiedBy>
  <cp:revision>2</cp:revision>
  <dcterms:created xsi:type="dcterms:W3CDTF">2022-01-29T20:33:00Z</dcterms:created>
  <dcterms:modified xsi:type="dcterms:W3CDTF">2022-01-30T10:45:00Z</dcterms:modified>
</cp:coreProperties>
</file>