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569F6">
        <w:rPr>
          <w:rFonts w:ascii="Calibri" w:eastAsia="Times New Roman" w:hAnsi="Calibri" w:cs="Times New Roman"/>
          <w:sz w:val="28"/>
          <w:szCs w:val="28"/>
        </w:rPr>
        <w:t xml:space="preserve">Муниципальное образовательное учреждение </w:t>
      </w: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8569F6">
        <w:rPr>
          <w:rFonts w:ascii="Calibri" w:eastAsia="Times New Roman" w:hAnsi="Calibri" w:cs="Times New Roman"/>
          <w:sz w:val="28"/>
          <w:szCs w:val="28"/>
        </w:rPr>
        <w:t>Глебовская</w:t>
      </w:r>
      <w:proofErr w:type="spellEnd"/>
      <w:r w:rsidRPr="008569F6">
        <w:rPr>
          <w:rFonts w:ascii="Calibri" w:eastAsia="Times New Roman" w:hAnsi="Calibri" w:cs="Times New Roman"/>
          <w:sz w:val="28"/>
          <w:szCs w:val="28"/>
        </w:rPr>
        <w:t xml:space="preserve"> основная общеобразовательная школа</w:t>
      </w: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569F6">
        <w:rPr>
          <w:rFonts w:ascii="Calibri" w:eastAsia="Times New Roman" w:hAnsi="Calibri" w:cs="Times New Roman"/>
          <w:sz w:val="28"/>
          <w:szCs w:val="28"/>
        </w:rPr>
        <w:t>Ярославского муниципального района</w:t>
      </w: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Default="004729AA" w:rsidP="004729A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4729AA" w:rsidRDefault="004729AA" w:rsidP="004729AA">
      <w:pPr>
        <w:tabs>
          <w:tab w:val="left" w:pos="231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Конспект урока по </w:t>
      </w:r>
      <w:r>
        <w:rPr>
          <w:sz w:val="28"/>
          <w:szCs w:val="28"/>
        </w:rPr>
        <w:t>математике</w:t>
      </w:r>
      <w:r>
        <w:rPr>
          <w:rFonts w:ascii="Calibri" w:eastAsia="Times New Roman" w:hAnsi="Calibri" w:cs="Times New Roman"/>
          <w:sz w:val="28"/>
          <w:szCs w:val="28"/>
        </w:rPr>
        <w:t xml:space="preserve"> в </w:t>
      </w:r>
      <w:r>
        <w:rPr>
          <w:sz w:val="28"/>
          <w:szCs w:val="28"/>
        </w:rPr>
        <w:t>4</w:t>
      </w:r>
      <w:r>
        <w:rPr>
          <w:rFonts w:ascii="Calibri" w:eastAsia="Times New Roman" w:hAnsi="Calibri" w:cs="Times New Roman"/>
          <w:sz w:val="28"/>
          <w:szCs w:val="28"/>
        </w:rPr>
        <w:t xml:space="preserve"> классе на тему:</w:t>
      </w:r>
    </w:p>
    <w:p w:rsidR="004729AA" w:rsidRPr="008569F6" w:rsidRDefault="004729AA" w:rsidP="004729A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«</w:t>
      </w:r>
      <w:r>
        <w:rPr>
          <w:b/>
          <w:sz w:val="28"/>
          <w:szCs w:val="28"/>
        </w:rPr>
        <w:t>Умножение и его свойства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Умножение на 0 и 1</w:t>
      </w:r>
      <w:r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4729AA" w:rsidRDefault="004729AA" w:rsidP="004729A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Default="004729AA" w:rsidP="004729AA">
      <w:pPr>
        <w:jc w:val="right"/>
        <w:rPr>
          <w:rFonts w:ascii="Calibri" w:eastAsia="Times New Roman" w:hAnsi="Calibri" w:cs="Times New Roman"/>
          <w:sz w:val="28"/>
          <w:szCs w:val="28"/>
        </w:rPr>
      </w:pPr>
      <w:r w:rsidRPr="008569F6">
        <w:rPr>
          <w:rFonts w:ascii="Calibri" w:eastAsia="Times New Roman" w:hAnsi="Calibri" w:cs="Times New Roman"/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классов:</w:t>
      </w:r>
      <w:r w:rsidRPr="008569F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4729AA" w:rsidRPr="008569F6" w:rsidRDefault="004729AA" w:rsidP="004729AA">
      <w:pPr>
        <w:jc w:val="right"/>
        <w:rPr>
          <w:rFonts w:ascii="Calibri" w:eastAsia="Times New Roman" w:hAnsi="Calibri" w:cs="Times New Roman"/>
          <w:sz w:val="28"/>
          <w:szCs w:val="28"/>
        </w:rPr>
      </w:pPr>
      <w:r w:rsidRPr="008569F6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Копейкина И.А.</w:t>
      </w: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Pr="008569F6" w:rsidRDefault="004729AA" w:rsidP="004729AA">
      <w:pPr>
        <w:tabs>
          <w:tab w:val="left" w:pos="6855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</w:p>
    <w:p w:rsidR="004729AA" w:rsidRPr="008569F6" w:rsidRDefault="004729AA" w:rsidP="004729AA">
      <w:pPr>
        <w:rPr>
          <w:rFonts w:ascii="Calibri" w:eastAsia="Times New Roman" w:hAnsi="Calibri" w:cs="Times New Roman"/>
          <w:sz w:val="28"/>
          <w:szCs w:val="28"/>
        </w:rPr>
      </w:pPr>
    </w:p>
    <w:p w:rsidR="004729AA" w:rsidRDefault="004729AA" w:rsidP="004729AA">
      <w:pPr>
        <w:tabs>
          <w:tab w:val="left" w:pos="393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Ярославль 2011</w:t>
      </w:r>
    </w:p>
    <w:p w:rsidR="000737D1" w:rsidRDefault="004729AA" w:rsidP="004729AA">
      <w:pPr>
        <w:pStyle w:val="a3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8569F6">
        <w:rPr>
          <w:rFonts w:ascii="Calibri" w:eastAsia="Times New Roman" w:hAnsi="Calibri" w:cs="Times New Roman"/>
          <w:sz w:val="28"/>
          <w:szCs w:val="28"/>
        </w:rPr>
        <w:br w:type="page"/>
      </w:r>
      <w:r w:rsidR="000737D1">
        <w:rPr>
          <w:rFonts w:ascii="Times New Roman" w:hAnsi="Times New Roman" w:cs="Times New Roman"/>
          <w:sz w:val="44"/>
          <w:szCs w:val="44"/>
        </w:rPr>
        <w:lastRenderedPageBreak/>
        <w:t xml:space="preserve">Тема урока: </w:t>
      </w:r>
      <w:r w:rsidR="000737D1">
        <w:rPr>
          <w:rFonts w:ascii="Times New Roman" w:hAnsi="Times New Roman" w:cs="Times New Roman"/>
          <w:b/>
          <w:sz w:val="40"/>
          <w:szCs w:val="40"/>
        </w:rPr>
        <w:t>«У</w:t>
      </w:r>
      <w:r w:rsidR="000737D1">
        <w:rPr>
          <w:rFonts w:ascii="Times New Roman" w:hAnsi="Times New Roman" w:cs="Times New Roman"/>
          <w:b/>
          <w:bCs/>
          <w:caps/>
          <w:sz w:val="40"/>
          <w:szCs w:val="40"/>
        </w:rPr>
        <w:t>множение и его свойства.</w:t>
      </w:r>
      <w:r w:rsidR="000737D1">
        <w:rPr>
          <w:rFonts w:ascii="Times New Roman" w:hAnsi="Times New Roman" w:cs="Times New Roman"/>
          <w:b/>
          <w:bCs/>
          <w:caps/>
          <w:sz w:val="40"/>
          <w:szCs w:val="40"/>
        </w:rPr>
        <w:br/>
        <w:t>Умножение на 0</w:t>
      </w:r>
      <w:proofErr w:type="gramStart"/>
      <w:r w:rsidR="000737D1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и</w:t>
      </w:r>
      <w:proofErr w:type="gramEnd"/>
      <w:r w:rsidR="000737D1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1»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обобщение имеющихся  у детей знаний о действии умножение.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повторить с учащимися изученный материал о действии умножения  и обобщить имеющиеся у детей знания (повторить устные и письменные приёмы умножения на однозначное число, свойства умножения); закрепить умения решать задачи  (нахождение числа по его доле) и совершенствовать вычислительные навыки.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устные и письменные вычислительные навыки; развивать умение работать самостоятельно, развивать логическое мышление, интерес учащихся к математике, развивать активность и внимание учащихся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Воспитывающие: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навык контроля и самоконтроля,  любовь к устному народному творчеству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Коррекционно-развивающие задачи: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Корригировать и развивать произвольное внимание при выполнении физкультминутки.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Корригировать и развивать самостоятельность при решении примеров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урока</w:t>
      </w:r>
    </w:p>
    <w:p w:rsidR="000737D1" w:rsidRDefault="000737D1" w:rsidP="000737D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Организационный момент.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Послушайте стихотворение и определите тему урока.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Секрет единицы не нами открыт.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И знают все без сомнений.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Умножаем число на «один»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И тоже число получаем.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У людей говорят: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«Не шути с огнём!»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А у нас говорят: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«Не шути с нулём!»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Какова же тема нашего урока?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(Умножение на 1 и на 0, обобщим знания о действии умножение)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Злой волшебник,  узнав о том, что вы плохо написали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контрольную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по математике превратил ученика 4 класса в дракона.  Ребята,  поможем  этому ученику? Если мы успеем выполнить 9 заданий, то в конце урока познакомимся с этим мальчиком.</w:t>
      </w:r>
    </w:p>
    <w:p w:rsidR="000737D1" w:rsidRDefault="000737D1" w:rsidP="000737D1">
      <w:pPr>
        <w:keepNext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Начнём с устного счёта. </w:t>
      </w:r>
    </w:p>
    <w:p w:rsidR="000737D1" w:rsidRDefault="000737D1" w:rsidP="000737D1">
      <w:pPr>
        <w:keepNext/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Устный счёт.</w:t>
      </w:r>
    </w:p>
    <w:p w:rsidR="000737D1" w:rsidRDefault="000737D1" w:rsidP="000737D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Найдите закономерности и продолжите ряды чисел.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2 590, 2 600, 2610, …, …, … .(2620, 2630, 2640)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39 720, 37 620, 35 520, …, …, … .(33 420,  31320,  29 220)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.Вычислите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м 30 см + 8 м               1 ч – 10 мин          5 км 300 м + 2 км 200 м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 30см + 8 см               1т – 700 кг            5 км 300 м  - 2 км 200 м   </w:t>
      </w:r>
    </w:p>
    <w:p w:rsidR="000737D1" w:rsidRDefault="000737D1" w:rsidP="000737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Работа над пройденным материалом.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Учитель.</w:t>
      </w:r>
      <w:r>
        <w:rPr>
          <w:rFonts w:ascii="Times New Roman" w:hAnsi="Times New Roman" w:cs="Times New Roman"/>
          <w:sz w:val="32"/>
          <w:szCs w:val="32"/>
        </w:rPr>
        <w:t xml:space="preserve"> Ребята, сегодня на уроке мы с вами вспоминаем, что такое умножение, его свойства, а также особые случаи умножения с 0 и 1. Что мы называем умножением?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Сложение одинаковых чисел называется умножением.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Замените пример 12 + 12 + 12 умножением.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12 · 3.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Что показывает число 12 в записи этого примера?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Какое число брали слагаемым.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А что показывает число 3?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Сколько раз брали число 12.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Верно. Замените пример 26 · 5 сложением.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26 + 26 + 26 + 26 + 26.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Верно.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Замените умножением следующие выражения: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+ 15+ 15 + 15                 29 + 29+ 29 + 92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второе выражение нельзя заменить умножением?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слагаемые не одинаковые)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.Вычислите удобным способом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• 276 • 50 = 27 600      (100 + 25) • 4 = 400 + 100 = 500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459 • 25 • 4 = 45 900      9 • (11 + 10) = 99 + 90 = 189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какими  свойства умножения вы пользовались при решении этих примеров?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Переместительное:</w:t>
      </w:r>
      <w:r>
        <w:rPr>
          <w:rFonts w:ascii="Times New Roman" w:hAnsi="Times New Roman" w:cs="Times New Roman"/>
          <w:sz w:val="32"/>
          <w:szCs w:val="32"/>
        </w:rPr>
        <w:t xml:space="preserve"> от перестановки множителей произведение не изменяется.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Сочетательное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два соседних множителя можно заменять их произведением.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умножении суммы на число можно умножить на него каждое слагаемое в отдельности и полученные результаты сложить.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5.Учитель. </w:t>
      </w:r>
      <w:r>
        <w:rPr>
          <w:rFonts w:ascii="Times New Roman" w:hAnsi="Times New Roman" w:cs="Times New Roman"/>
          <w:sz w:val="32"/>
          <w:szCs w:val="32"/>
        </w:rPr>
        <w:t>Молодцы. А теперь откройте учебник на с. 72, посмотрите задание 345 и, пользуясь свойствами умножения, объясните, почему верны равенства.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равенства и объясняют.</w:t>
      </w:r>
    </w:p>
    <w:p w:rsidR="000737D1" w:rsidRDefault="000737D1" w:rsidP="000737D1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6. Ф 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к у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л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 м 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у т к а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 вокруг себя. У нас в классе везде развешаны карточки с выражениями.  Девочки будут снимать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карточки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значение которых равно нулю, а мальчики снимут карточки значение которых неравно нулю.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 • 567                               134 • 1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678 • 0                               2345 • 1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324 •0                                1 • 5690  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1254 • 0                             1 •  34 789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 • 4678                             1 • 267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 • 23 009                          795 • 1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46 007  • 0                         23070 • 1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23890 • 0                           5 783 • 1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12005 • 0                           3 101 • 1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 • 3007                             1 •  25 003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этого учащиеся выполняют задание 346, где они вспоминают правила умножения на 0 и 1.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7.</w:t>
      </w:r>
      <w:r>
        <w:rPr>
          <w:rFonts w:ascii="Times New Roman" w:hAnsi="Times New Roman" w:cs="Times New Roman"/>
          <w:sz w:val="32"/>
          <w:szCs w:val="32"/>
        </w:rPr>
        <w:t>Заполняя таблицу из задания 347, учащиеся повторяют правило нахождения неизвестного множителя. Ученики называют, что известно в каждом столбце таблицы, что надо узнать и как найти неизвестный множитель.</w:t>
      </w:r>
    </w:p>
    <w:p w:rsidR="000737D1" w:rsidRDefault="000737D1" w:rsidP="000737D1">
      <w:pPr>
        <w:keepNext/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Работа над пройденным материалом.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Решение задач.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Задачу 350 один учащийся решает с комментированием у доски.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Прошли –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097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– 16 км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– ? </w:t>
      </w:r>
      <w:proofErr w:type="gramStart"/>
      <w:r>
        <w:rPr>
          <w:rFonts w:ascii="Times New Roman" w:hAnsi="Times New Roman" w:cs="Times New Roman"/>
          <w:sz w:val="32"/>
          <w:szCs w:val="32"/>
        </w:rPr>
        <w:t>км</w:t>
      </w:r>
      <w:proofErr w:type="gramEnd"/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Осталось – ? </w:t>
      </w:r>
      <w:proofErr w:type="gramStart"/>
      <w:r>
        <w:rPr>
          <w:rFonts w:ascii="Times New Roman" w:hAnsi="Times New Roman" w:cs="Times New Roman"/>
          <w:sz w:val="32"/>
          <w:szCs w:val="32"/>
        </w:rPr>
        <w:t>км</w:t>
      </w:r>
      <w:proofErr w:type="gramEnd"/>
    </w:p>
    <w:p w:rsidR="000737D1" w:rsidRDefault="000737D1" w:rsidP="000737D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16 · 8 = 128 (км) – весь путь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128 – 16 = 112 (км)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 в е т: 112 км осталось пройти.</w:t>
      </w:r>
    </w:p>
    <w:p w:rsidR="000737D1" w:rsidRDefault="000737D1" w:rsidP="000737D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>Решение примеров.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самостоятельной работы учащимся можно предложить решить примеры  игрой «Пароль»  дифференцированно.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Решив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примеры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составляют пословицу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год кончает, а зиму начинает.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(3 700 + 300 – 100)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100= 3900 : 100 =39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182 • 3 = 5 4 6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345 008  -  269 871= 75137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Зиму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208 • 4 = 832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• (30 + 170) – 160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(4 • 2)= 5• 200 – 160:8= 1000 – 20 = 980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345 008  -  269 871= 75137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180 506 + 32 994 = 213500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Декабрь,   кончает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345 008  -  269 871= 75137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180 506 + 32 994 =213500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109 • 8 = 872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• (30 + 170) – 160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(4 • 2)= 5• 200 – 160:8= 1000 – 20 = 980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101 008 – 12 389=88619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5 648 + 2 794 + 7 835= 16 277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135 508 + 48 324 + 34 085= 217 917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345 008  -  269 871= 75137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180 506 + 32 994 =213500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109 • 8 = 872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• (30 + 170) – 160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(4 • 2)= 5• 200 – 160:8= 1000 – 20 = 980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101 008 – 12 389=88619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5 648 + 2 794 + 7 835= 16 277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135 508 + 48 324 + 34 085= 217 917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736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 = 184</w:t>
      </w:r>
    </w:p>
    <w:p w:rsidR="000737D1" w:rsidRDefault="000737D1" w:rsidP="000737D1">
      <w:pPr>
        <w:keepNext/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Итоги урока.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Учитель. </w:t>
      </w:r>
      <w:r>
        <w:rPr>
          <w:rFonts w:ascii="Times New Roman" w:hAnsi="Times New Roman" w:cs="Times New Roman"/>
          <w:sz w:val="32"/>
          <w:szCs w:val="32"/>
        </w:rPr>
        <w:t>Ребята, что повторяли на уроке?</w:t>
      </w:r>
    </w:p>
    <w:p w:rsidR="000737D1" w:rsidRDefault="000737D1" w:rsidP="000737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Мы повторяли свойства умножения, решали задачи и примеры. Д/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с.72 № 349, 351</w:t>
      </w:r>
    </w:p>
    <w:tbl>
      <w:tblPr>
        <w:tblStyle w:val="a4"/>
        <w:tblW w:w="0" w:type="auto"/>
        <w:tblInd w:w="-284" w:type="dxa"/>
        <w:tblLook w:val="04A0"/>
      </w:tblPr>
      <w:tblGrid>
        <w:gridCol w:w="8756"/>
      </w:tblGrid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(3 700 + 300 – 100)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100</w:t>
            </w:r>
          </w:p>
        </w:tc>
      </w:tr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182 • 3</w:t>
            </w:r>
          </w:p>
        </w:tc>
      </w:tr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left="-284" w:firstLine="28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9855"/>
      </w:tblGrid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208 • 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 • (30 + 170) – 160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(4 • 2)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180 506 + 32 994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208 • 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 • (30 + 170) – 160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(4 • 2)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180 506 + 32 994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left="-284" w:firstLine="28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9855"/>
      </w:tblGrid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109 • 8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 • (30 + 170) – 160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(4 • 2)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180 506 + 32 994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101 008 – 12 389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5 648 + 2 794 + 7 835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135 508 + 48 324 + 34 085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8756"/>
      </w:tblGrid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(3 700 + 300 – 100)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100</w:t>
            </w:r>
          </w:p>
        </w:tc>
      </w:tr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182 • 3</w:t>
            </w:r>
          </w:p>
        </w:tc>
      </w:tr>
      <w:tr w:rsidR="000737D1" w:rsidTr="000737D1"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9855"/>
      </w:tblGrid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109 • 8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 • (30 + 170) – 160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(4 • 2)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180 506 + 32 994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101 008 – 12 389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5 648 + 2 794 + 7 835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135 508 + 48 324 + 34 085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736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4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9855"/>
      </w:tblGrid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208 • 4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 • (30 + 170) – 160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(4 • 2)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345 008  -  269 871</w:t>
            </w:r>
          </w:p>
        </w:tc>
      </w:tr>
      <w:tr w:rsidR="000737D1" w:rsidTr="000737D1">
        <w:tc>
          <w:tcPr>
            <w:tcW w:w="10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180 506 + 32 994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37D1" w:rsidRP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702"/>
        <w:gridCol w:w="4761"/>
      </w:tblGrid>
      <w:tr w:rsidR="000737D1" w:rsidTr="000737D1"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546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</w:t>
            </w:r>
          </w:p>
        </w:tc>
      </w:tr>
      <w:tr w:rsidR="000737D1" w:rsidTr="000737D1"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</w:t>
            </w:r>
          </w:p>
        </w:tc>
      </w:tr>
      <w:tr w:rsidR="000737D1" w:rsidTr="000737D1"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4799"/>
        <w:gridCol w:w="4772"/>
      </w:tblGrid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980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213 500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832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</w:t>
            </w:r>
            <w:proofErr w:type="gramEnd"/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16272" w:type="dxa"/>
        <w:tblLook w:val="04A0"/>
      </w:tblPr>
      <w:tblGrid>
        <w:gridCol w:w="5424"/>
        <w:gridCol w:w="5424"/>
        <w:gridCol w:w="5424"/>
      </w:tblGrid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546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16 277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</w:t>
            </w:r>
            <w:proofErr w:type="gramEnd"/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980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</w:t>
            </w: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217 917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Ь</w:t>
            </w: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</w:t>
            </w: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231 500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88 619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</w:t>
            </w:r>
          </w:p>
        </w:tc>
      </w:tr>
      <w:tr w:rsidR="000737D1" w:rsidTr="000737D1">
        <w:trPr>
          <w:gridAfter w:val="1"/>
          <w:wAfter w:w="5424" w:type="dxa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872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4799"/>
        <w:gridCol w:w="4772"/>
      </w:tblGrid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980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213 500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832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</w:t>
            </w:r>
            <w:proofErr w:type="gramEnd"/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16 277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980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217 917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231 500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88 619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872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4803"/>
        <w:gridCol w:w="4768"/>
      </w:tblGrid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16 277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980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217 917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231 500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88 619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872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</w:t>
            </w:r>
          </w:p>
        </w:tc>
      </w:tr>
      <w:tr w:rsidR="000737D1" w:rsidTr="000737D1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184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16272" w:type="dxa"/>
        <w:tblLook w:val="04A0"/>
      </w:tblPr>
      <w:tblGrid>
        <w:gridCol w:w="5353"/>
        <w:gridCol w:w="10919"/>
      </w:tblGrid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16 277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</w:t>
            </w:r>
            <w:proofErr w:type="gramEnd"/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980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Е</w:t>
            </w:r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217 917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Ь</w:t>
            </w:r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75 137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К</w:t>
            </w:r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231 500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А</w:t>
            </w:r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88 619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Б</w:t>
            </w:r>
          </w:p>
        </w:tc>
      </w:tr>
      <w:tr w:rsidR="000737D1" w:rsidTr="000737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872</w:t>
            </w:r>
          </w:p>
        </w:tc>
        <w:tc>
          <w:tcPr>
            <w:tcW w:w="10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D1" w:rsidRDefault="000737D1">
            <w:pPr>
              <w:keepNext/>
              <w:autoSpaceDE w:val="0"/>
              <w:autoSpaceDN w:val="0"/>
              <w:adjustRightInd w:val="0"/>
              <w:spacing w:before="75" w:line="252" w:lineRule="auto"/>
              <w:ind w:firstLine="3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Д</w:t>
            </w:r>
          </w:p>
        </w:tc>
      </w:tr>
    </w:tbl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737D1" w:rsidRDefault="000737D1" w:rsidP="000737D1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C1B5B" w:rsidRDefault="000C1B5B"/>
    <w:sectPr w:rsidR="000C1B5B" w:rsidSect="000C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7224"/>
    <w:multiLevelType w:val="hybridMultilevel"/>
    <w:tmpl w:val="EB2ECB9C"/>
    <w:lvl w:ilvl="0" w:tplc="42B0DD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7D1"/>
    <w:rsid w:val="000737D1"/>
    <w:rsid w:val="000C1B5B"/>
    <w:rsid w:val="0047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D1"/>
    <w:pPr>
      <w:spacing w:after="0" w:line="240" w:lineRule="auto"/>
    </w:pPr>
  </w:style>
  <w:style w:type="table" w:styleId="a4">
    <w:name w:val="Table Grid"/>
    <w:basedOn w:val="a1"/>
    <w:rsid w:val="0007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1068</Words>
  <Characters>6088</Characters>
  <Application>Microsoft Office Word</Application>
  <DocSecurity>0</DocSecurity>
  <Lines>50</Lines>
  <Paragraphs>14</Paragraphs>
  <ScaleCrop>false</ScaleCrop>
  <Company>Homchik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3</cp:revision>
  <cp:lastPrinted>2011-12-01T09:59:00Z</cp:lastPrinted>
  <dcterms:created xsi:type="dcterms:W3CDTF">2011-12-01T00:27:00Z</dcterms:created>
  <dcterms:modified xsi:type="dcterms:W3CDTF">2011-12-01T09:59:00Z</dcterms:modified>
</cp:coreProperties>
</file>