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7C" w:rsidRPr="007240B0" w:rsidRDefault="001314C0" w:rsidP="002A1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Отчет о деятельности ре</w:t>
      </w:r>
      <w:r w:rsidR="002A125A" w:rsidRPr="007240B0">
        <w:rPr>
          <w:rFonts w:ascii="Times New Roman" w:hAnsi="Times New Roman" w:cs="Times New Roman"/>
          <w:sz w:val="28"/>
          <w:szCs w:val="28"/>
        </w:rPr>
        <w:t>гиональной инновационной площадки</w:t>
      </w:r>
    </w:p>
    <w:p w:rsidR="002A125A" w:rsidRPr="007240B0" w:rsidRDefault="002A125A" w:rsidP="002A1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2A125A" w:rsidRPr="007240B0" w:rsidRDefault="002A125A" w:rsidP="002A1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Глебовская основная школа</w:t>
      </w:r>
    </w:p>
    <w:p w:rsidR="002A125A" w:rsidRPr="007240B0" w:rsidRDefault="002A125A" w:rsidP="002A1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2A125A" w:rsidRPr="007240B0" w:rsidRDefault="002A125A" w:rsidP="002A125A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Разработка модели школьной службы медиации»</w:t>
      </w:r>
    </w:p>
    <w:p w:rsidR="002A125A" w:rsidRPr="007240B0" w:rsidRDefault="002A125A" w:rsidP="002A12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Общая информация об образовательной организации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40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00"/>
            </w:tblGrid>
            <w:tr w:rsidR="00B30136" w:rsidRPr="007240B0" w:rsidTr="00B30136">
              <w:trPr>
                <w:trHeight w:val="417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образовательной организации (по уставу)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B30136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05C5" w:rsidRPr="007240B0">
              <w:rPr>
                <w:rFonts w:ascii="Times New Roman" w:hAnsi="Times New Roman" w:cs="Times New Roman"/>
                <w:sz w:val="24"/>
                <w:szCs w:val="24"/>
              </w:rPr>
              <w:t>униципальное общеобразовательное учреждение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5C5" w:rsidRPr="007240B0">
              <w:rPr>
                <w:rFonts w:ascii="Times New Roman" w:hAnsi="Times New Roman" w:cs="Times New Roman"/>
                <w:sz w:val="24"/>
                <w:szCs w:val="24"/>
              </w:rPr>
              <w:t>«Глебовская основная школа» Ярославского муниципального района</w:t>
            </w:r>
          </w:p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579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Фактический адрес образовательной организации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B30136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обл., Ярославский р-н, д. </w:t>
            </w:r>
            <w:proofErr w:type="spell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, ул. Мира, д.1а</w:t>
            </w:r>
          </w:p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576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Ф.И.О. руководителя образовательной организации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B301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Иванова Анастасия Николаевна</w:t>
            </w: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576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Контактное лицо по вопросам представления заявки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B30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Анна Михайловна</w:t>
            </w: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576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Телефон/факс образовательной организации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B301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8(4852)76-31-31</w:t>
            </w: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1222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Сайт образовательной организации в информационно-телекоммуникационной сети «Интернет»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916409" w:rsidP="00B301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https://gleb-shyar.edu.yar.ru</w:t>
            </w:r>
          </w:p>
        </w:tc>
      </w:tr>
      <w:tr w:rsidR="00B30136" w:rsidRPr="007240B0" w:rsidTr="00B30136">
        <w:tc>
          <w:tcPr>
            <w:tcW w:w="4785" w:type="dxa"/>
          </w:tcPr>
          <w:p w:rsidR="00B30136" w:rsidRPr="007240B0" w:rsidRDefault="00B30136" w:rsidP="00B30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B30136" w:rsidRPr="007240B0">
              <w:trPr>
                <w:trHeight w:val="576"/>
              </w:trPr>
              <w:tc>
                <w:tcPr>
                  <w:tcW w:w="0" w:type="auto"/>
                </w:tcPr>
                <w:p w:rsidR="00B30136" w:rsidRPr="007240B0" w:rsidRDefault="00B30136" w:rsidP="00B301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адрес образовательной организации </w:t>
                  </w:r>
                </w:p>
              </w:tc>
            </w:tr>
          </w:tbl>
          <w:p w:rsidR="00B30136" w:rsidRPr="007240B0" w:rsidRDefault="00B30136" w:rsidP="002A1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30136" w:rsidRPr="007240B0" w:rsidRDefault="00B30136" w:rsidP="009164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glebov-sch@yandex.ru</w:t>
            </w:r>
          </w:p>
        </w:tc>
      </w:tr>
    </w:tbl>
    <w:p w:rsidR="002A125A" w:rsidRPr="007240B0" w:rsidRDefault="002A125A" w:rsidP="00300645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A125A" w:rsidRPr="007240B0" w:rsidRDefault="001F6E36" w:rsidP="001F6E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bCs/>
          <w:i/>
          <w:sz w:val="28"/>
          <w:szCs w:val="28"/>
        </w:rPr>
        <w:t>Выполнение календарного плана реализации инновационного проекта (программы).</w:t>
      </w:r>
    </w:p>
    <w:tbl>
      <w:tblPr>
        <w:tblStyle w:val="a7"/>
        <w:tblW w:w="9889" w:type="dxa"/>
        <w:tblLayout w:type="fixed"/>
        <w:tblLook w:val="04A0"/>
      </w:tblPr>
      <w:tblGrid>
        <w:gridCol w:w="468"/>
        <w:gridCol w:w="1625"/>
        <w:gridCol w:w="1984"/>
        <w:gridCol w:w="1418"/>
        <w:gridCol w:w="1417"/>
        <w:gridCol w:w="1586"/>
        <w:gridCol w:w="1391"/>
      </w:tblGrid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  <w:tc>
          <w:tcPr>
            <w:tcW w:w="1586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Создание ШСМ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документов и методических 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необходимых для функционирования службы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ШСМ 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240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25BED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1586" w:type="dxa"/>
          </w:tcPr>
          <w:p w:rsidR="00F25BED" w:rsidRPr="007240B0" w:rsidRDefault="00F25BED" w:rsidP="00F2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Обучение медиаторов-школьников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занятий и тренингов для старших школьников 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Сентябрь 2017-май 2019</w:t>
            </w:r>
          </w:p>
        </w:tc>
        <w:tc>
          <w:tcPr>
            <w:tcW w:w="1586" w:type="dxa"/>
          </w:tcPr>
          <w:p w:rsidR="00F25BED" w:rsidRPr="007240B0" w:rsidRDefault="00F25BED" w:rsidP="00F2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ШСМ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Разбор конфликтных ситуаций, принятие решения о проведении восстановительной процедуры в том или ином случае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F25BED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заседаний </w:t>
            </w:r>
          </w:p>
        </w:tc>
        <w:tc>
          <w:tcPr>
            <w:tcW w:w="1586" w:type="dxa"/>
          </w:tcPr>
          <w:p w:rsidR="00F25BED" w:rsidRPr="007240B0" w:rsidRDefault="00F25BED" w:rsidP="00F2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педагогов школы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«Школьная служба медиации», ознакомление с процедурой и ее особенностями.</w:t>
            </w:r>
          </w:p>
        </w:tc>
        <w:tc>
          <w:tcPr>
            <w:tcW w:w="1418" w:type="dxa"/>
          </w:tcPr>
          <w:p w:rsidR="00F25BED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5BED" w:rsidRPr="007240B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240B0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F25BED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1586" w:type="dxa"/>
          </w:tcPr>
          <w:p w:rsidR="00F25BED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9B24A5" w:rsidRPr="007240B0" w:rsidTr="00F25BED">
        <w:tc>
          <w:tcPr>
            <w:tcW w:w="468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тренингов и семинаров  для педагогов школы</w:t>
            </w:r>
          </w:p>
        </w:tc>
        <w:tc>
          <w:tcPr>
            <w:tcW w:w="1984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 w:rsidR="001314C0"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</w:t>
            </w:r>
            <w:proofErr w:type="spellStart"/>
            <w:r w:rsidR="001314C0" w:rsidRPr="007240B0">
              <w:rPr>
                <w:rFonts w:ascii="Times New Roman" w:hAnsi="Times New Roman" w:cs="Times New Roman"/>
                <w:sz w:val="24"/>
                <w:szCs w:val="24"/>
              </w:rPr>
              <w:t>конфликтологич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ескую</w:t>
            </w:r>
            <w:proofErr w:type="spell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педагога, семинары, обучающие основам медиации</w:t>
            </w:r>
          </w:p>
        </w:tc>
        <w:tc>
          <w:tcPr>
            <w:tcW w:w="1418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течние</w:t>
            </w:r>
            <w:proofErr w:type="spell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9B24A5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и апрель 2017, февраль 2019</w:t>
            </w:r>
          </w:p>
        </w:tc>
        <w:tc>
          <w:tcPr>
            <w:tcW w:w="1586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391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9B24A5" w:rsidRPr="007240B0" w:rsidTr="00F25BED">
        <w:tc>
          <w:tcPr>
            <w:tcW w:w="468" w:type="dxa"/>
          </w:tcPr>
          <w:p w:rsidR="009B24A5" w:rsidRPr="007240B0" w:rsidRDefault="009B24A5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9B24A5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младших школьников медиаторами-школьниками</w:t>
            </w:r>
          </w:p>
        </w:tc>
        <w:tc>
          <w:tcPr>
            <w:tcW w:w="1984" w:type="dxa"/>
          </w:tcPr>
          <w:p w:rsidR="009B24A5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Занятия, посвященные профилактике конфликтности среди младших школьников</w:t>
            </w:r>
          </w:p>
        </w:tc>
        <w:tc>
          <w:tcPr>
            <w:tcW w:w="1418" w:type="dxa"/>
          </w:tcPr>
          <w:p w:rsidR="009B24A5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1417" w:type="dxa"/>
          </w:tcPr>
          <w:p w:rsidR="009B24A5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586" w:type="dxa"/>
          </w:tcPr>
          <w:p w:rsidR="009B24A5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314C0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1314C0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B24A5" w:rsidRPr="007240B0" w:rsidRDefault="001314C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«Осеннем лагере юных медиаторов» на базе МОУ СОШ № 66 г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лагере с целью обмена опытом медиаторов-школьников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2017,2018</w:t>
            </w:r>
          </w:p>
        </w:tc>
        <w:tc>
          <w:tcPr>
            <w:tcW w:w="1417" w:type="dxa"/>
          </w:tcPr>
          <w:p w:rsidR="00F25BED" w:rsidRPr="007240B0" w:rsidRDefault="007240B0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2017,2018</w:t>
            </w:r>
          </w:p>
        </w:tc>
        <w:tc>
          <w:tcPr>
            <w:tcW w:w="1586" w:type="dxa"/>
          </w:tcPr>
          <w:p w:rsidR="00F25BED" w:rsidRPr="007240B0" w:rsidRDefault="00F25BED" w:rsidP="00F2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</w:t>
            </w:r>
            <w:r w:rsidRPr="007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ознакомительной встречи с родителями на общешкольном родительском собрании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родителей о работе службы школьной медиации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 w:rsidR="007240B0">
              <w:rPr>
                <w:rFonts w:ascii="Times New Roman" w:hAnsi="Times New Roman" w:cs="Times New Roman"/>
                <w:sz w:val="24"/>
                <w:szCs w:val="24"/>
              </w:rPr>
              <w:t xml:space="preserve"> и 2018</w:t>
            </w:r>
          </w:p>
        </w:tc>
        <w:tc>
          <w:tcPr>
            <w:tcW w:w="1586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ШСМ, Зам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Посещение районных и областных мероприятий, посвященных службам медиации</w:t>
            </w:r>
          </w:p>
        </w:tc>
        <w:tc>
          <w:tcPr>
            <w:tcW w:w="1984" w:type="dxa"/>
          </w:tcPr>
          <w:p w:rsidR="00F25BED" w:rsidRPr="007240B0" w:rsidRDefault="007924D3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Методическая встреча участников «Осеннего лагеря юных медиаторов 2018»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  <w:tc>
          <w:tcPr>
            <w:tcW w:w="1417" w:type="dxa"/>
          </w:tcPr>
          <w:p w:rsidR="00F25BED" w:rsidRPr="007240B0" w:rsidRDefault="007924D3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1586" w:type="dxa"/>
          </w:tcPr>
          <w:p w:rsidR="00F25BED" w:rsidRPr="007240B0" w:rsidRDefault="007924D3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иректора по ВР, 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примирительных встреч.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 возникших конфликтов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F25BED" w:rsidRPr="007240B0" w:rsidRDefault="00017FEB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 2018; май 2019</w:t>
            </w:r>
          </w:p>
        </w:tc>
        <w:tc>
          <w:tcPr>
            <w:tcW w:w="1586" w:type="dxa"/>
          </w:tcPr>
          <w:p w:rsidR="00F25BED" w:rsidRPr="007240B0" w:rsidRDefault="009B24A5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слета юных медиаторов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переговорных игр и </w:t>
            </w:r>
            <w:proofErr w:type="spell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конфликтологических</w:t>
            </w:r>
            <w:proofErr w:type="spell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среди юных медиаторов ЯМР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586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ШСМ, Зам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F25BED" w:rsidRPr="007240B0" w:rsidTr="00F25BED">
        <w:tc>
          <w:tcPr>
            <w:tcW w:w="46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Круглый стол координаторов служб школьной медиации ЯМР</w:t>
            </w:r>
          </w:p>
        </w:tc>
        <w:tc>
          <w:tcPr>
            <w:tcW w:w="1984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между координаторами ШСМ ЯМР, решение насущных вопросов </w:t>
            </w:r>
          </w:p>
        </w:tc>
        <w:tc>
          <w:tcPr>
            <w:tcW w:w="1418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7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</w:tc>
        <w:tc>
          <w:tcPr>
            <w:tcW w:w="1391" w:type="dxa"/>
          </w:tcPr>
          <w:p w:rsidR="00F25BED" w:rsidRPr="007240B0" w:rsidRDefault="00F25BED" w:rsidP="007C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Координатор ШСМ, Зам</w:t>
            </w:r>
            <w:proofErr w:type="gramStart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40B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F87A01" w:rsidRPr="007240B0" w:rsidRDefault="00F87A01" w:rsidP="00F87A0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A125A" w:rsidRPr="007240B0" w:rsidRDefault="002A125A" w:rsidP="00F87A01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Аналитическая часть</w:t>
      </w:r>
    </w:p>
    <w:p w:rsidR="00584A69" w:rsidRPr="007240B0" w:rsidRDefault="00584A69" w:rsidP="00584A6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Описание  соответствия  заявки  на  признание  образовательной</w:t>
      </w:r>
    </w:p>
    <w:p w:rsidR="00584A69" w:rsidRPr="007240B0" w:rsidRDefault="00584A69" w:rsidP="00584A6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организации  региональной  инновационной  площадкой  и  </w:t>
      </w:r>
      <w:proofErr w:type="gramStart"/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полученных</w:t>
      </w:r>
      <w:proofErr w:type="gramEnd"/>
    </w:p>
    <w:p w:rsidR="00584A69" w:rsidRPr="007240B0" w:rsidRDefault="00584A69" w:rsidP="00584A6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результатов  (в  целом  по  инновационному  проекту  (программе)  и</w:t>
      </w:r>
      <w:proofErr w:type="gramEnd"/>
    </w:p>
    <w:p w:rsidR="00584A69" w:rsidRPr="007240B0" w:rsidRDefault="00584A69" w:rsidP="00584A6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реализованному этапу).</w:t>
      </w:r>
    </w:p>
    <w:p w:rsidR="00584A69" w:rsidRPr="007240B0" w:rsidRDefault="00584A69" w:rsidP="00584A6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1.1.  Соответствие заявки и полученных результатов в целом.</w:t>
      </w:r>
    </w:p>
    <w:p w:rsidR="0018765B" w:rsidRPr="007240B0" w:rsidRDefault="0018765B" w:rsidP="0018765B">
      <w:pPr>
        <w:pStyle w:val="a3"/>
        <w:tabs>
          <w:tab w:val="left" w:pos="3969"/>
        </w:tabs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240B0">
        <w:rPr>
          <w:rFonts w:ascii="Times New Roman" w:eastAsia="Calibri" w:hAnsi="Times New Roman" w:cs="Times New Roman"/>
          <w:b/>
          <w:i/>
          <w:sz w:val="28"/>
          <w:szCs w:val="28"/>
        </w:rPr>
        <w:t>Обоснование выбора темы</w:t>
      </w:r>
      <w:r w:rsidRPr="007240B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8765B" w:rsidRPr="007240B0" w:rsidRDefault="0018765B" w:rsidP="0018765B">
      <w:pPr>
        <w:pStyle w:val="a3"/>
        <w:tabs>
          <w:tab w:val="left" w:pos="3969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рекомендует школам создавать службы медиации для урегулирования </w:t>
      </w:r>
      <w:proofErr w:type="spellStart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внутришкольных</w:t>
      </w:r>
      <w:proofErr w:type="spellEnd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конфликтов. Входить в эти службы должны педагоги, родители и сами учащиеся. В связи с этим мы хотим в  МОУ </w:t>
      </w:r>
      <w:proofErr w:type="spellStart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Глебовская</w:t>
      </w:r>
      <w:proofErr w:type="spellEnd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ОШ ЯМР организовать службу школьной медиации</w:t>
      </w:r>
      <w:proofErr w:type="gramStart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Ведь «Школьная медиация» - это не просто рычаг влияния взрослых на детей, не еще один воспитательный механизм, а средство, позволяющее выстроить диалог в </w:t>
      </w:r>
      <w:proofErr w:type="spellStart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межвозрастном</w:t>
      </w:r>
      <w:proofErr w:type="spellEnd"/>
      <w:r w:rsidRPr="007240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школьном социуме. В качестве медиаторов здесь могут (и должны!) выступать не только взрослые, но и сами дети. Таким образом, они учатся самостоятельно разрешать свои споры, и это постепенно меняет сам климат образовательного пространства.</w:t>
      </w:r>
    </w:p>
    <w:p w:rsidR="0018765B" w:rsidRPr="007240B0" w:rsidRDefault="0018765B" w:rsidP="00584A69">
      <w:pPr>
        <w:pStyle w:val="a3"/>
        <w:tabs>
          <w:tab w:val="left" w:pos="3969"/>
        </w:tabs>
        <w:ind w:left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84A69" w:rsidRPr="007240B0" w:rsidRDefault="00584A69" w:rsidP="00584A69">
      <w:pPr>
        <w:pStyle w:val="a3"/>
        <w:tabs>
          <w:tab w:val="left" w:pos="3969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Цель  проекта:  </w:t>
      </w:r>
      <w:r w:rsidRPr="007240B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благополучного коммуникативного пространства для формирования и развития ключевых социальных компетенций  у детей и подростков через вовлечение педагогов, родителей и самих обучающихся в процесс разрешения и урегулирования конфликтов.</w:t>
      </w:r>
    </w:p>
    <w:p w:rsidR="00584A69" w:rsidRPr="007240B0" w:rsidRDefault="00584A69" w:rsidP="00584A69">
      <w:pPr>
        <w:pStyle w:val="a3"/>
        <w:tabs>
          <w:tab w:val="left" w:pos="3969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A69" w:rsidRPr="007240B0" w:rsidRDefault="00584A69" w:rsidP="00584A69">
      <w:pPr>
        <w:pStyle w:val="a3"/>
        <w:tabs>
          <w:tab w:val="left" w:pos="3969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 проекта:</w:t>
      </w:r>
    </w:p>
    <w:p w:rsidR="00D91D41" w:rsidRPr="007240B0" w:rsidRDefault="00967B81" w:rsidP="008D2885">
      <w:pPr>
        <w:pStyle w:val="a3"/>
        <w:numPr>
          <w:ilvl w:val="0"/>
          <w:numId w:val="20"/>
        </w:numPr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действующую школьную службу медиации;</w:t>
      </w:r>
    </w:p>
    <w:p w:rsidR="00D91D41" w:rsidRPr="007240B0" w:rsidRDefault="00967B81" w:rsidP="008D2885">
      <w:pPr>
        <w:pStyle w:val="a3"/>
        <w:numPr>
          <w:ilvl w:val="0"/>
          <w:numId w:val="20"/>
        </w:numPr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мотивационную и практическую готовность участников образовательного процесса к применению в повседневной деятельности методов мирного урегулирования конфликтов;</w:t>
      </w:r>
    </w:p>
    <w:p w:rsidR="00D91D41" w:rsidRPr="007240B0" w:rsidRDefault="00967B81" w:rsidP="008D2885">
      <w:pPr>
        <w:pStyle w:val="a3"/>
        <w:numPr>
          <w:ilvl w:val="0"/>
          <w:numId w:val="20"/>
        </w:numPr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нормативно-правовой пакет для реализации проекта; </w:t>
      </w:r>
    </w:p>
    <w:p w:rsidR="00D91D41" w:rsidRPr="007240B0" w:rsidRDefault="00967B81" w:rsidP="008D2885">
      <w:pPr>
        <w:pStyle w:val="a3"/>
        <w:numPr>
          <w:ilvl w:val="0"/>
          <w:numId w:val="20"/>
        </w:numPr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программ примирения</w:t>
      </w:r>
    </w:p>
    <w:p w:rsidR="00D91D41" w:rsidRPr="007240B0" w:rsidRDefault="00967B81" w:rsidP="008D2885">
      <w:pPr>
        <w:pStyle w:val="a3"/>
        <w:numPr>
          <w:ilvl w:val="0"/>
          <w:numId w:val="20"/>
        </w:numPr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мониторинга результатов деятельности по реализации проекта</w:t>
      </w:r>
    </w:p>
    <w:p w:rsidR="00584A69" w:rsidRPr="007240B0" w:rsidRDefault="00584A69" w:rsidP="00644807">
      <w:pPr>
        <w:pStyle w:val="a3"/>
        <w:tabs>
          <w:tab w:val="left" w:pos="3969"/>
        </w:tabs>
        <w:ind w:left="0"/>
        <w:rPr>
          <w:rFonts w:ascii="Times New Roman" w:hAnsi="Times New Roman"/>
          <w:sz w:val="28"/>
          <w:szCs w:val="28"/>
        </w:rPr>
      </w:pPr>
      <w:r w:rsidRPr="007240B0">
        <w:rPr>
          <w:rFonts w:ascii="Times New Roman" w:hAnsi="Times New Roman"/>
          <w:sz w:val="28"/>
          <w:szCs w:val="28"/>
        </w:rPr>
        <w:t xml:space="preserve"> </w:t>
      </w:r>
    </w:p>
    <w:p w:rsidR="002A125A" w:rsidRPr="007240B0" w:rsidRDefault="00161C33" w:rsidP="00161C33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решения поставленных задач применялись:</w:t>
      </w:r>
    </w:p>
    <w:p w:rsidR="00EB1B8B" w:rsidRPr="007240B0" w:rsidRDefault="00EB1B8B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 методы: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 анализ  научно-методической  литературы;  анализ нормативной  и  методической  документации;  обобщение, классификация,  систематизация,  сравнение,  анализ и обобщение опыта по данному вопросу.</w:t>
      </w:r>
    </w:p>
    <w:p w:rsidR="000B75C6" w:rsidRPr="007240B0" w:rsidRDefault="00EB1B8B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методы  эмпирического  исследования: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 наблюдение,  анкетирование,  </w:t>
      </w:r>
      <w:r w:rsidR="00644807" w:rsidRPr="007240B0">
        <w:rPr>
          <w:rFonts w:ascii="Times New Roman" w:hAnsi="Times New Roman" w:cs="Times New Roman"/>
          <w:sz w:val="28"/>
          <w:szCs w:val="28"/>
          <w:lang w:eastAsia="ru-RU"/>
        </w:rPr>
        <w:t>тестирование.</w:t>
      </w:r>
    </w:p>
    <w:p w:rsidR="000B75C6" w:rsidRPr="007240B0" w:rsidRDefault="000B75C6" w:rsidP="00EB1B8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D91D41" w:rsidRPr="007240B0" w:rsidRDefault="00967B81" w:rsidP="008D2885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-снижение конфликтных ситуаций среди участников образовательного процесса;</w:t>
      </w:r>
    </w:p>
    <w:p w:rsidR="00D91D41" w:rsidRPr="007240B0" w:rsidRDefault="00967B81" w:rsidP="008D2885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 проведенные программы примирения;</w:t>
      </w:r>
    </w:p>
    <w:p w:rsidR="00D91D41" w:rsidRPr="007240B0" w:rsidRDefault="00300645" w:rsidP="008D2885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-постоянное </w:t>
      </w:r>
      <w:r w:rsidR="00967B81"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службы.</w:t>
      </w:r>
    </w:p>
    <w:p w:rsidR="00D91D41" w:rsidRPr="007240B0" w:rsidRDefault="00967B81" w:rsidP="008D2885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методического материала по результатам проекта </w:t>
      </w:r>
    </w:p>
    <w:p w:rsidR="000B75C6" w:rsidRPr="007240B0" w:rsidRDefault="00DE45A8" w:rsidP="00DE45A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Соответствие заявки полученным результатам по первому подготовительному этапу.</w:t>
      </w:r>
    </w:p>
    <w:p w:rsidR="007437E7" w:rsidRPr="007240B0" w:rsidRDefault="007437E7" w:rsidP="007437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этапа: 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Формирование рабочей группы для создания службы медиации;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Разработка нормативно-правовой базы и рабочих материалов для функционирования школьной службы медиации;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Организация обучения и повышения квалификации по данному направлению;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Формирование внешних связей для эффективного функционирования службы;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проведения программ примирения;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рекламной кампании по осведомлению всех участников ОП, о возможностях программ примирения, популяризация медиации как механизма </w:t>
      </w:r>
      <w:r w:rsidR="00B17F39" w:rsidRPr="007240B0">
        <w:rPr>
          <w:rFonts w:ascii="Times New Roman" w:hAnsi="Times New Roman" w:cs="Times New Roman"/>
          <w:sz w:val="28"/>
          <w:szCs w:val="28"/>
          <w:lang w:eastAsia="ru-RU"/>
        </w:rPr>
        <w:t>разрешения конфликтных ситуаций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;      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Проведение  обучающих тренингов для школьников по освоению техник переговоров;</w:t>
      </w:r>
    </w:p>
    <w:p w:rsidR="00D458A2" w:rsidRPr="007240B0" w:rsidRDefault="00377CAD" w:rsidP="00D343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Создание программы подготовки юных медиаторов и мониторинг ее эффективности.</w:t>
      </w:r>
    </w:p>
    <w:p w:rsidR="00D343BD" w:rsidRPr="007240B0" w:rsidRDefault="00D343BD" w:rsidP="00D343BD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/>
          <w:b/>
          <w:sz w:val="28"/>
          <w:szCs w:val="28"/>
          <w:lang w:eastAsia="ru-RU"/>
        </w:rPr>
        <w:t>Общие результаты первого этапа</w:t>
      </w:r>
    </w:p>
    <w:p w:rsidR="00D343BD" w:rsidRPr="007240B0" w:rsidRDefault="00D343BD" w:rsidP="00D343BD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240B0">
        <w:rPr>
          <w:rFonts w:ascii="Times New Roman" w:hAnsi="Times New Roman"/>
          <w:b/>
          <w:i/>
          <w:sz w:val="24"/>
          <w:szCs w:val="24"/>
          <w:lang w:eastAsia="ru-RU"/>
        </w:rPr>
        <w:t>Основные направления деятельности инновационной площадки в 2017-2018 учебном году:</w:t>
      </w:r>
    </w:p>
    <w:p w:rsidR="00D343BD" w:rsidRPr="007240B0" w:rsidRDefault="00D343BD" w:rsidP="00D343B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>Разработка нормативно-правовой и методической  базы</w:t>
      </w:r>
    </w:p>
    <w:p w:rsidR="00D343BD" w:rsidRPr="007240B0" w:rsidRDefault="00D343BD" w:rsidP="00D343B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 xml:space="preserve">Просвещение участников образовательного процесса о деятельности службы школьной медиации </w:t>
      </w:r>
    </w:p>
    <w:p w:rsidR="00D343BD" w:rsidRPr="007240B0" w:rsidRDefault="00D343BD" w:rsidP="00D343B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7240B0">
        <w:rPr>
          <w:rFonts w:ascii="Times New Roman" w:hAnsi="Times New Roman"/>
          <w:sz w:val="24"/>
          <w:szCs w:val="24"/>
          <w:lang w:eastAsia="ru-RU"/>
        </w:rPr>
        <w:t>конфликтологической</w:t>
      </w:r>
      <w:proofErr w:type="spell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компетентности у </w:t>
      </w:r>
      <w:proofErr w:type="gramStart"/>
      <w:r w:rsidRPr="007240B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43BD" w:rsidRPr="007240B0" w:rsidRDefault="00D343BD" w:rsidP="00D343B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 xml:space="preserve">Формирование внешних связей </w:t>
      </w:r>
    </w:p>
    <w:p w:rsidR="00D343BD" w:rsidRPr="007240B0" w:rsidRDefault="00D343BD" w:rsidP="00D343BD">
      <w:pPr>
        <w:pStyle w:val="a3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D343BD" w:rsidRPr="007240B0" w:rsidRDefault="00D343BD" w:rsidP="00D343BD">
      <w:pPr>
        <w:pStyle w:val="a3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7240B0">
        <w:rPr>
          <w:rFonts w:ascii="Times New Roman" w:hAnsi="Times New Roman"/>
          <w:b/>
          <w:i/>
          <w:sz w:val="32"/>
          <w:szCs w:val="32"/>
          <w:lang w:eastAsia="ru-RU"/>
        </w:rPr>
        <w:t>Разработка нормативно-правовой и методической базы</w:t>
      </w:r>
    </w:p>
    <w:p w:rsidR="00D343BD" w:rsidRPr="007240B0" w:rsidRDefault="00D343BD" w:rsidP="00D343BD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lastRenderedPageBreak/>
        <w:t>Нормативно-правовая документация для создания школьной службы медиации.</w:t>
      </w:r>
    </w:p>
    <w:p w:rsidR="00D343BD" w:rsidRPr="007240B0" w:rsidRDefault="00D343BD" w:rsidP="00D343BD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Федеральный </w:t>
      </w:r>
      <w:hyperlink r:id="rId5" w:history="1">
        <w:r w:rsidRPr="007240B0">
          <w:rPr>
            <w:rStyle w:val="a8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7240B0">
        <w:rPr>
          <w:rFonts w:ascii="Times New Roman" w:hAnsi="Times New Roman"/>
          <w:sz w:val="24"/>
          <w:szCs w:val="24"/>
        </w:rPr>
        <w:t xml:space="preserve"> от 24 июля 1998 года  № 124-ФЗ «Об основных гарантиях прав ребенка в Российской Федерации»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num" w:pos="720"/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Федеральный </w:t>
      </w:r>
      <w:hyperlink r:id="rId6" w:history="1">
        <w:r w:rsidRPr="007240B0">
          <w:rPr>
            <w:rStyle w:val="a8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7240B0">
        <w:rPr>
          <w:rFonts w:ascii="Times New Roman" w:hAnsi="Times New Roman"/>
          <w:sz w:val="24"/>
          <w:szCs w:val="24"/>
        </w:rPr>
        <w:t xml:space="preserve"> от 27 июля 2010 года  № 193-ФЗ «Об альтернативной процедуре урегулирования споров с участием посредника (процедуре медиации)» (далее - Федеральный </w:t>
      </w:r>
      <w:hyperlink r:id="rId7" w:history="1">
        <w:r w:rsidRPr="007240B0">
          <w:rPr>
            <w:rStyle w:val="a8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7240B0">
        <w:rPr>
          <w:rFonts w:ascii="Times New Roman" w:hAnsi="Times New Roman"/>
          <w:sz w:val="24"/>
          <w:szCs w:val="24"/>
        </w:rPr>
        <w:t xml:space="preserve"> от 27 июля 2010 года  № 193-ФЗ)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num" w:pos="720"/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Федеральный </w:t>
      </w:r>
      <w:hyperlink r:id="rId8" w:history="1">
        <w:r w:rsidRPr="007240B0">
          <w:rPr>
            <w:rStyle w:val="a8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7240B0">
        <w:rPr>
          <w:rFonts w:ascii="Times New Roman" w:hAnsi="Times New Roman"/>
          <w:sz w:val="24"/>
          <w:szCs w:val="24"/>
        </w:rPr>
        <w:t xml:space="preserve"> от 29 декабря 2012 года  № 273-ФЗ «Об образовании в Российской Федерации»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(далее - ФГОС) основного общего образования, утвержденный приказом № 1897 Министерства образования и науки Российской Федерации от 17 декабря 2010 г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Указ Президента РФ № 761 от 01 июня 2012 года «О Национальной стратегии действий в интересах детей на 2012–2017 годы»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защиты прав детей Министерство образования науки России от 18.12.2015 №07/4317 «О направлении методических рекомендаций»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Поручение правительства РФ от 08.05.2015 № ОГ-П4-3106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Методические рекомендации по созданию и развитию служб школьной медиации в образовательных организациях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Приказ Департамента образования ЯО от 06.11.2015 №777/01-03 "О реализации регионального проекта "Развитие служб медиации в образовательных организациях Ярославской области"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утвержденная распоряжением Правительства РФ от 17 ноября 2008 г. N 1662-р (действующая редакция от 08.08.2009 N 1121-р) Концепция долгосрочного социально-экономического развития Российской Федерации на период до 2020 года.</w:t>
      </w:r>
    </w:p>
    <w:p w:rsidR="00D343BD" w:rsidRPr="007240B0" w:rsidRDefault="00D343BD" w:rsidP="00D343B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14"/>
        <w:outlineLvl w:val="1"/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 Национальная стратегия действий в интересах детей на 2012 - 2017 годы от 01.06.2012</w:t>
      </w:r>
    </w:p>
    <w:p w:rsidR="00D343BD" w:rsidRPr="007240B0" w:rsidRDefault="00D343BD" w:rsidP="00D343BD">
      <w:pPr>
        <w:tabs>
          <w:tab w:val="left" w:pos="851"/>
        </w:tabs>
        <w:spacing w:after="0" w:line="240" w:lineRule="auto"/>
        <w:ind w:left="414"/>
        <w:outlineLvl w:val="1"/>
        <w:rPr>
          <w:rFonts w:ascii="Times New Roman" w:hAnsi="Times New Roman"/>
          <w:sz w:val="24"/>
          <w:szCs w:val="24"/>
        </w:rPr>
      </w:pPr>
    </w:p>
    <w:p w:rsidR="00D343BD" w:rsidRPr="007240B0" w:rsidRDefault="00D343BD" w:rsidP="00D343BD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343BD" w:rsidRPr="007240B0" w:rsidRDefault="00D343BD" w:rsidP="00D343BD">
      <w:pPr>
        <w:tabs>
          <w:tab w:val="left" w:pos="851"/>
        </w:tabs>
        <w:spacing w:after="0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7240B0">
        <w:rPr>
          <w:rFonts w:ascii="Times New Roman" w:hAnsi="Times New Roman"/>
          <w:b/>
          <w:bCs/>
          <w:sz w:val="32"/>
          <w:szCs w:val="32"/>
        </w:rPr>
        <w:t>Локальные документы</w:t>
      </w:r>
      <w:proofErr w:type="gramStart"/>
      <w:r w:rsidRPr="007240B0">
        <w:rPr>
          <w:rFonts w:ascii="Times New Roman" w:hAnsi="Times New Roman"/>
          <w:b/>
          <w:bCs/>
          <w:sz w:val="32"/>
          <w:szCs w:val="32"/>
        </w:rPr>
        <w:t xml:space="preserve"> :</w:t>
      </w:r>
      <w:proofErr w:type="gramEnd"/>
    </w:p>
    <w:p w:rsidR="00D343BD" w:rsidRPr="007240B0" w:rsidRDefault="00D343BD" w:rsidP="00D343BD">
      <w:pPr>
        <w:pStyle w:val="Default"/>
        <w:rPr>
          <w:rFonts w:ascii="Times New Roman" w:hAnsi="Times New Roman"/>
          <w:color w:val="auto"/>
        </w:rPr>
      </w:pPr>
    </w:p>
    <w:p w:rsidR="00D343BD" w:rsidRPr="007240B0" w:rsidRDefault="00D343BD" w:rsidP="00D343BD">
      <w:pPr>
        <w:pStyle w:val="Default"/>
        <w:numPr>
          <w:ilvl w:val="0"/>
          <w:numId w:val="16"/>
        </w:numPr>
        <w:spacing w:after="22"/>
        <w:rPr>
          <w:rFonts w:ascii="Times New Roman" w:hAnsi="Times New Roman"/>
          <w:color w:val="auto"/>
        </w:rPr>
      </w:pPr>
      <w:r w:rsidRPr="007240B0">
        <w:rPr>
          <w:rFonts w:ascii="Times New Roman" w:hAnsi="Times New Roman"/>
          <w:color w:val="auto"/>
        </w:rPr>
        <w:t xml:space="preserve">Приказ о создании школьной службы медиации в МОУ Глебовская ОШ ЯМР </w:t>
      </w:r>
    </w:p>
    <w:p w:rsidR="00D343BD" w:rsidRPr="007240B0" w:rsidRDefault="00D343BD" w:rsidP="00D343BD">
      <w:pPr>
        <w:pStyle w:val="Default"/>
        <w:numPr>
          <w:ilvl w:val="0"/>
          <w:numId w:val="16"/>
        </w:numPr>
        <w:spacing w:after="22"/>
        <w:rPr>
          <w:rFonts w:ascii="Times New Roman" w:hAnsi="Times New Roman"/>
          <w:color w:val="auto"/>
        </w:rPr>
      </w:pPr>
      <w:r w:rsidRPr="007240B0">
        <w:rPr>
          <w:rFonts w:ascii="Times New Roman" w:hAnsi="Times New Roman"/>
          <w:color w:val="auto"/>
        </w:rPr>
        <w:t>Положение о школьной службе медиации МОУ Глебовская ОШ ЯМР</w:t>
      </w:r>
    </w:p>
    <w:p w:rsidR="00D343BD" w:rsidRPr="007240B0" w:rsidRDefault="00D343BD" w:rsidP="00D343BD">
      <w:pPr>
        <w:pStyle w:val="Default"/>
        <w:numPr>
          <w:ilvl w:val="0"/>
          <w:numId w:val="16"/>
        </w:numPr>
        <w:spacing w:after="22"/>
        <w:rPr>
          <w:rFonts w:ascii="Times New Roman" w:hAnsi="Times New Roman"/>
          <w:color w:val="auto"/>
        </w:rPr>
      </w:pPr>
      <w:r w:rsidRPr="007240B0">
        <w:rPr>
          <w:rFonts w:ascii="Times New Roman" w:hAnsi="Times New Roman"/>
          <w:color w:val="auto"/>
        </w:rPr>
        <w:t>План работы школьной службе медиации МОУ Глебовская ОШ ЯМР</w:t>
      </w:r>
    </w:p>
    <w:p w:rsidR="00D343BD" w:rsidRPr="007240B0" w:rsidRDefault="00D343BD" w:rsidP="00D343BD">
      <w:pPr>
        <w:pStyle w:val="Default"/>
        <w:numPr>
          <w:ilvl w:val="0"/>
          <w:numId w:val="16"/>
        </w:numPr>
        <w:spacing w:after="22"/>
        <w:rPr>
          <w:rFonts w:ascii="Times New Roman" w:hAnsi="Times New Roman"/>
          <w:color w:val="auto"/>
        </w:rPr>
      </w:pPr>
      <w:r w:rsidRPr="007240B0">
        <w:rPr>
          <w:rFonts w:ascii="Times New Roman" w:hAnsi="Times New Roman"/>
          <w:color w:val="auto"/>
        </w:rPr>
        <w:t>Договор о сотрудничестве с МОУ СОШ № 66 г</w:t>
      </w:r>
      <w:proofErr w:type="gramStart"/>
      <w:r w:rsidRPr="007240B0">
        <w:rPr>
          <w:rFonts w:ascii="Times New Roman" w:hAnsi="Times New Roman"/>
          <w:color w:val="auto"/>
        </w:rPr>
        <w:t>.Я</w:t>
      </w:r>
      <w:proofErr w:type="gramEnd"/>
      <w:r w:rsidRPr="007240B0">
        <w:rPr>
          <w:rFonts w:ascii="Times New Roman" w:hAnsi="Times New Roman"/>
          <w:color w:val="auto"/>
        </w:rPr>
        <w:t>рославля</w:t>
      </w:r>
    </w:p>
    <w:p w:rsidR="00D343BD" w:rsidRPr="007240B0" w:rsidRDefault="00D343BD" w:rsidP="00D343BD">
      <w:pPr>
        <w:pStyle w:val="Default"/>
        <w:numPr>
          <w:ilvl w:val="0"/>
          <w:numId w:val="16"/>
        </w:numPr>
        <w:spacing w:after="22"/>
        <w:rPr>
          <w:rFonts w:ascii="Times New Roman" w:hAnsi="Times New Roman"/>
          <w:color w:val="auto"/>
        </w:rPr>
      </w:pPr>
      <w:r w:rsidRPr="007240B0">
        <w:rPr>
          <w:rFonts w:ascii="Times New Roman" w:hAnsi="Times New Roman"/>
          <w:color w:val="auto"/>
        </w:rPr>
        <w:t>Рабочая программа подготовки юных медиаторов</w:t>
      </w:r>
    </w:p>
    <w:p w:rsidR="00D343BD" w:rsidRPr="007240B0" w:rsidRDefault="00D343BD" w:rsidP="00D343BD">
      <w:pPr>
        <w:rPr>
          <w:rFonts w:ascii="Times New Roman" w:hAnsi="Times New Roman"/>
          <w:sz w:val="24"/>
          <w:szCs w:val="24"/>
        </w:rPr>
      </w:pPr>
    </w:p>
    <w:p w:rsidR="00D343BD" w:rsidRPr="007240B0" w:rsidRDefault="00D343BD" w:rsidP="00D343BD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240B0">
        <w:rPr>
          <w:rFonts w:ascii="Times New Roman" w:hAnsi="Times New Roman"/>
          <w:b/>
          <w:sz w:val="32"/>
          <w:szCs w:val="32"/>
          <w:lang w:eastAsia="ru-RU"/>
        </w:rPr>
        <w:t>Просвещение участников образовательного процесса о деятельности службы школьной медиации</w:t>
      </w:r>
    </w:p>
    <w:p w:rsidR="00D343BD" w:rsidRPr="007240B0" w:rsidRDefault="00D343BD" w:rsidP="00D343BD">
      <w:pPr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 xml:space="preserve">В начале учебного года нами было проведено анкетирование среди педагогов, родителей и обучающихся. Целью исследования было выявить готовность участников образовательного процесса  решать конфликтные ситуации с помощью школьной службы медиации. В результате обработки данных мы узнали, что большинство родителей и педагогов не готовы урегулировать конфликты с помощью  третьей стороны (медиатора), а предпочитают решать их самостоятельно. Поэтому нами было принято решение о </w:t>
      </w:r>
      <w:r w:rsidRPr="007240B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проведении просветительской работы среди педагогов и родителей для </w:t>
      </w:r>
      <w:proofErr w:type="spellStart"/>
      <w:r w:rsidRPr="007240B0">
        <w:rPr>
          <w:rFonts w:ascii="Times New Roman" w:hAnsi="Times New Roman"/>
          <w:sz w:val="24"/>
          <w:szCs w:val="24"/>
          <w:lang w:eastAsia="ru-RU"/>
        </w:rPr>
        <w:t>пропагандирования</w:t>
      </w:r>
      <w:proofErr w:type="spell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 использования метода медиации.</w:t>
      </w:r>
    </w:p>
    <w:p w:rsidR="00D343BD" w:rsidRPr="007240B0" w:rsidRDefault="00D343BD" w:rsidP="00D343BD">
      <w:pPr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>При обработке результатов обучающихся мы увидели, что большинство хотят научиться разрешать свои конфликты мирным путем с использованием школьной медиации</w:t>
      </w:r>
      <w:proofErr w:type="gramStart"/>
      <w:r w:rsidRPr="007240B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40B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7240B0">
        <w:rPr>
          <w:rFonts w:ascii="Times New Roman" w:hAnsi="Times New Roman"/>
          <w:sz w:val="24"/>
          <w:szCs w:val="24"/>
          <w:lang w:eastAsia="ru-RU"/>
        </w:rPr>
        <w:t>ы решили начать обучение юных медиаторов для работы в школьной службе медиации. В рамках внеурочной деятельности</w:t>
      </w:r>
    </w:p>
    <w:p w:rsidR="00D343BD" w:rsidRPr="007240B0" w:rsidRDefault="00D343BD" w:rsidP="00D343B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343BD" w:rsidRPr="007240B0" w:rsidRDefault="00D343BD" w:rsidP="00D343BD">
      <w:pPr>
        <w:rPr>
          <w:rFonts w:ascii="Times New Roman" w:hAnsi="Times New Roman"/>
          <w:b/>
          <w:sz w:val="32"/>
          <w:szCs w:val="32"/>
          <w:lang w:eastAsia="ru-RU"/>
        </w:rPr>
      </w:pPr>
      <w:r w:rsidRPr="007240B0">
        <w:rPr>
          <w:rFonts w:ascii="Times New Roman" w:hAnsi="Times New Roman"/>
          <w:b/>
          <w:sz w:val="32"/>
          <w:szCs w:val="32"/>
          <w:lang w:eastAsia="ru-RU"/>
        </w:rPr>
        <w:t>Педагоги</w:t>
      </w:r>
    </w:p>
    <w:p w:rsidR="00D343BD" w:rsidRPr="007240B0" w:rsidRDefault="00D343BD" w:rsidP="00D343B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Проведение педагогического совета на тему «Школьная служба медиации в сельской школе».</w:t>
      </w:r>
    </w:p>
    <w:p w:rsidR="00D343BD" w:rsidRPr="007240B0" w:rsidRDefault="00D343BD" w:rsidP="00D343B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В ходе педагогического совета куратор ШСМ рассказал о том, что такое медиация </w:t>
      </w:r>
    </w:p>
    <w:p w:rsidR="00D343BD" w:rsidRPr="007240B0" w:rsidRDefault="00D343BD" w:rsidP="00D343B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Проведение тренингов </w:t>
      </w:r>
      <w:proofErr w:type="spellStart"/>
      <w:r w:rsidRPr="007240B0">
        <w:rPr>
          <w:rFonts w:ascii="Times New Roman" w:hAnsi="Times New Roman"/>
          <w:sz w:val="24"/>
          <w:szCs w:val="24"/>
        </w:rPr>
        <w:t>конфликтологической</w:t>
      </w:r>
      <w:proofErr w:type="spellEnd"/>
      <w:r w:rsidRPr="007240B0">
        <w:rPr>
          <w:rFonts w:ascii="Times New Roman" w:hAnsi="Times New Roman"/>
          <w:sz w:val="24"/>
          <w:szCs w:val="24"/>
        </w:rPr>
        <w:t xml:space="preserve"> компетентности для педагогов, кругов сообщества </w:t>
      </w:r>
    </w:p>
    <w:p w:rsidR="00D343BD" w:rsidRPr="007240B0" w:rsidRDefault="00D343BD" w:rsidP="00D343B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Курсы – обучение на курсах «Семейная медиация»</w:t>
      </w:r>
    </w:p>
    <w:p w:rsidR="00D343BD" w:rsidRPr="007240B0" w:rsidRDefault="00D343BD" w:rsidP="00D343BD">
      <w:pPr>
        <w:rPr>
          <w:rFonts w:ascii="Times New Roman" w:hAnsi="Times New Roman"/>
          <w:sz w:val="24"/>
          <w:szCs w:val="24"/>
        </w:rPr>
      </w:pPr>
    </w:p>
    <w:p w:rsidR="00D343BD" w:rsidRPr="007240B0" w:rsidRDefault="00D343BD" w:rsidP="00D343BD">
      <w:pPr>
        <w:rPr>
          <w:rFonts w:ascii="Times New Roman" w:hAnsi="Times New Roman"/>
          <w:b/>
          <w:sz w:val="32"/>
          <w:szCs w:val="32"/>
        </w:rPr>
      </w:pPr>
      <w:r w:rsidRPr="007240B0">
        <w:rPr>
          <w:rFonts w:ascii="Times New Roman" w:hAnsi="Times New Roman"/>
          <w:b/>
          <w:sz w:val="32"/>
          <w:szCs w:val="32"/>
        </w:rPr>
        <w:t xml:space="preserve">Родители </w:t>
      </w:r>
    </w:p>
    <w:p w:rsidR="00D343BD" w:rsidRPr="007240B0" w:rsidRDefault="00D343BD" w:rsidP="00D343B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Выступление на  общешкольном родительском собрании </w:t>
      </w:r>
    </w:p>
    <w:p w:rsidR="00D343BD" w:rsidRPr="007240B0" w:rsidRDefault="00D343BD" w:rsidP="00D343B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Информирование через сайт МОУ Глебовская ОШ ЯМР</w:t>
      </w:r>
    </w:p>
    <w:p w:rsidR="00D343BD" w:rsidRPr="007240B0" w:rsidRDefault="00D343BD" w:rsidP="00D343BD">
      <w:pPr>
        <w:rPr>
          <w:rFonts w:ascii="Times New Roman" w:hAnsi="Times New Roman"/>
          <w:b/>
          <w:sz w:val="32"/>
          <w:szCs w:val="32"/>
        </w:rPr>
      </w:pPr>
      <w:r w:rsidRPr="007240B0">
        <w:rPr>
          <w:rFonts w:ascii="Times New Roman" w:hAnsi="Times New Roman"/>
          <w:b/>
          <w:sz w:val="32"/>
          <w:szCs w:val="32"/>
        </w:rPr>
        <w:t>Дети:</w:t>
      </w:r>
    </w:p>
    <w:p w:rsidR="00D343BD" w:rsidRPr="007240B0" w:rsidRDefault="00D343BD" w:rsidP="00D343B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Проведение занятий  8 и 9 класс</w:t>
      </w:r>
    </w:p>
    <w:p w:rsidR="00D343BD" w:rsidRPr="007240B0" w:rsidRDefault="00D343BD" w:rsidP="00D343B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Посещение «Осеннего лагеря юных медиаторов» </w:t>
      </w:r>
    </w:p>
    <w:p w:rsidR="00D343BD" w:rsidRPr="007240B0" w:rsidRDefault="00D343BD" w:rsidP="00D343B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>Проведение слета юных медиаторов</w:t>
      </w:r>
    </w:p>
    <w:p w:rsidR="00D343BD" w:rsidRPr="007240B0" w:rsidRDefault="00D343BD" w:rsidP="00D343B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7240B0">
        <w:rPr>
          <w:rFonts w:ascii="Times New Roman" w:hAnsi="Times New Roman"/>
          <w:sz w:val="24"/>
          <w:szCs w:val="24"/>
        </w:rPr>
        <w:t>Проведение профилактических занятий юными медиаторами у обучающихся среднего звена</w:t>
      </w:r>
      <w:proofErr w:type="gramEnd"/>
    </w:p>
    <w:p w:rsidR="00D343BD" w:rsidRPr="007240B0" w:rsidRDefault="00D343BD" w:rsidP="00D343B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40B0">
        <w:rPr>
          <w:rFonts w:ascii="Times New Roman" w:hAnsi="Times New Roman"/>
          <w:sz w:val="24"/>
          <w:szCs w:val="24"/>
        </w:rPr>
        <w:t xml:space="preserve">Проведение профилактических мероприятий в лагерях дневного пребывания </w:t>
      </w:r>
    </w:p>
    <w:p w:rsidR="00D343BD" w:rsidRPr="007240B0" w:rsidRDefault="00D343BD" w:rsidP="00D343BD">
      <w:pPr>
        <w:rPr>
          <w:rFonts w:ascii="Times New Roman" w:hAnsi="Times New Roman"/>
          <w:b/>
          <w:sz w:val="32"/>
          <w:szCs w:val="32"/>
          <w:lang w:eastAsia="ru-RU"/>
        </w:rPr>
      </w:pPr>
      <w:r w:rsidRPr="007240B0">
        <w:rPr>
          <w:rFonts w:ascii="Times New Roman" w:hAnsi="Times New Roman"/>
          <w:b/>
          <w:sz w:val="32"/>
          <w:szCs w:val="32"/>
          <w:lang w:eastAsia="ru-RU"/>
        </w:rPr>
        <w:t>Формирование внешних связей</w:t>
      </w:r>
    </w:p>
    <w:p w:rsidR="00D343BD" w:rsidRPr="007240B0" w:rsidRDefault="00D343BD" w:rsidP="00D343BD">
      <w:pPr>
        <w:pStyle w:val="a3"/>
        <w:numPr>
          <w:ilvl w:val="3"/>
          <w:numId w:val="15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  <w:lang w:eastAsia="ru-RU"/>
        </w:rPr>
        <w:t xml:space="preserve">Договор с МОУ СШ № 66 г. Ярославля, предметом которого является взаимодействие между ОУ </w:t>
      </w:r>
      <w:proofErr w:type="gramStart"/>
      <w:r w:rsidRPr="007240B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40B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240B0">
        <w:rPr>
          <w:rFonts w:ascii="Times New Roman" w:hAnsi="Times New Roman"/>
          <w:sz w:val="24"/>
          <w:szCs w:val="24"/>
          <w:lang w:eastAsia="ru-RU"/>
        </w:rPr>
        <w:t xml:space="preserve"> целью реализации плана МИП «Разработка модели школьной службы медиации» МОУ Глебовская ОШ ЯМР и РИП «Развитие кадрового потенциала школьных служб медиации»</w:t>
      </w:r>
    </w:p>
    <w:p w:rsidR="00D343BD" w:rsidRPr="007240B0" w:rsidRDefault="00D343BD" w:rsidP="00D343BD">
      <w:pPr>
        <w:pStyle w:val="a3"/>
        <w:numPr>
          <w:ilvl w:val="3"/>
          <w:numId w:val="15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0B0">
        <w:rPr>
          <w:rFonts w:ascii="Times New Roman" w:hAnsi="Times New Roman"/>
          <w:sz w:val="24"/>
          <w:szCs w:val="24"/>
        </w:rPr>
        <w:t>Выступление с докладом на тему «Служба медиации в сельской школе: опыт, проблемы, перспективы</w:t>
      </w:r>
      <w:proofErr w:type="gramStart"/>
      <w:r w:rsidRPr="007240B0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7240B0">
        <w:rPr>
          <w:rFonts w:ascii="Times New Roman" w:hAnsi="Times New Roman"/>
          <w:sz w:val="24"/>
          <w:szCs w:val="24"/>
        </w:rPr>
        <w:t xml:space="preserve">на региональном семинаре </w:t>
      </w:r>
      <w:r w:rsidRPr="007240B0">
        <w:rPr>
          <w:rFonts w:ascii="Times New Roman" w:hAnsi="Times New Roman"/>
          <w:sz w:val="24"/>
          <w:szCs w:val="24"/>
          <w:shd w:val="clear" w:color="auto" w:fill="FFFFFF"/>
        </w:rPr>
        <w:t>«ШКОЛЬНАЯ МЕДИАЦИЯ: МИССИ</w:t>
      </w:r>
      <w:proofErr w:type="gramStart"/>
      <w:r w:rsidRPr="007240B0">
        <w:rPr>
          <w:rFonts w:ascii="Times New Roman" w:hAnsi="Times New Roman"/>
          <w:sz w:val="24"/>
          <w:szCs w:val="24"/>
          <w:shd w:val="clear" w:color="auto" w:fill="FFFFFF"/>
        </w:rPr>
        <w:t>Я(</w:t>
      </w:r>
      <w:proofErr w:type="gramEnd"/>
      <w:r w:rsidRPr="007240B0">
        <w:rPr>
          <w:rFonts w:ascii="Times New Roman" w:hAnsi="Times New Roman"/>
          <w:sz w:val="24"/>
          <w:szCs w:val="24"/>
          <w:shd w:val="clear" w:color="auto" w:fill="FFFFFF"/>
        </w:rPr>
        <w:t>не)ВЫПОЛНИМА?»</w:t>
      </w:r>
      <w:r w:rsidRPr="007240B0">
        <w:rPr>
          <w:rFonts w:ascii="Times New Roman" w:hAnsi="Times New Roman"/>
          <w:sz w:val="24"/>
          <w:szCs w:val="24"/>
        </w:rPr>
        <w:t xml:space="preserve"> на базе ЯГПУ им.К.Д. Ушинского  </w:t>
      </w:r>
    </w:p>
    <w:p w:rsidR="00D343BD" w:rsidRPr="007240B0" w:rsidRDefault="00D343BD" w:rsidP="00D343BD">
      <w:pPr>
        <w:pStyle w:val="p5"/>
        <w:numPr>
          <w:ilvl w:val="3"/>
          <w:numId w:val="15"/>
        </w:numPr>
        <w:shd w:val="clear" w:color="auto" w:fill="FFFFFF"/>
        <w:ind w:left="426"/>
      </w:pPr>
      <w:r w:rsidRPr="007240B0">
        <w:t xml:space="preserve">Выступление с докладом на тему </w:t>
      </w:r>
      <w:r w:rsidRPr="007240B0">
        <w:rPr>
          <w:bCs/>
        </w:rPr>
        <w:t>«Школьная служба медиации, как средство профессионального развития педагога и реализации ФГОС»</w:t>
      </w:r>
      <w:r w:rsidRPr="007240B0">
        <w:t xml:space="preserve"> в рамках  </w:t>
      </w:r>
      <w:r w:rsidRPr="007240B0">
        <w:rPr>
          <w:rStyle w:val="s1"/>
          <w:bCs/>
        </w:rPr>
        <w:t xml:space="preserve">открытой научно-практической педагогической конференции «Реализация ФГОС - механизм </w:t>
      </w:r>
      <w:r w:rsidRPr="007240B0">
        <w:rPr>
          <w:rStyle w:val="s1"/>
          <w:bCs/>
        </w:rPr>
        <w:lastRenderedPageBreak/>
        <w:t>инновационного развития образовательной организации и профессионального развития педагога»</w:t>
      </w:r>
      <w:r w:rsidRPr="007240B0">
        <w:t xml:space="preserve"> на базе МОУ </w:t>
      </w:r>
      <w:proofErr w:type="spellStart"/>
      <w:r w:rsidRPr="007240B0">
        <w:t>Сарафоновская</w:t>
      </w:r>
      <w:proofErr w:type="spellEnd"/>
      <w:r w:rsidRPr="007240B0">
        <w:t xml:space="preserve"> СШ ЯМР </w:t>
      </w:r>
    </w:p>
    <w:p w:rsidR="00D343BD" w:rsidRPr="007240B0" w:rsidRDefault="00D343BD" w:rsidP="00300645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240B0">
        <w:rPr>
          <w:rFonts w:ascii="Times New Roman" w:hAnsi="Times New Roman"/>
          <w:bCs/>
          <w:sz w:val="24"/>
          <w:szCs w:val="24"/>
        </w:rPr>
        <w:t xml:space="preserve">4.Фестиваль детских служб медиации (примирения) Ярославской области (на базе </w:t>
      </w:r>
      <w:r w:rsidRPr="007240B0">
        <w:rPr>
          <w:rFonts w:ascii="Times New Roman" w:hAnsi="Times New Roman"/>
          <w:sz w:val="24"/>
          <w:szCs w:val="24"/>
          <w:shd w:val="clear" w:color="auto" w:fill="FFFFFF"/>
        </w:rPr>
        <w:t>ГАУ ДПО ЯО ИРО</w:t>
      </w:r>
      <w:r w:rsidRPr="007240B0">
        <w:rPr>
          <w:rFonts w:ascii="Times New Roman" w:hAnsi="Times New Roman"/>
          <w:bCs/>
          <w:sz w:val="24"/>
          <w:szCs w:val="24"/>
        </w:rPr>
        <w:t>).</w:t>
      </w:r>
    </w:p>
    <w:p w:rsidR="00984445" w:rsidRPr="007240B0" w:rsidRDefault="00984445" w:rsidP="0098444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Соответствие  заявки  полученным  результатам  по  второму  </w:t>
      </w:r>
      <w:proofErr w:type="spellStart"/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апробационному</w:t>
      </w:r>
      <w:proofErr w:type="spellEnd"/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этапу (разработка модели).</w:t>
      </w:r>
    </w:p>
    <w:p w:rsidR="00984445" w:rsidRPr="007240B0" w:rsidRDefault="00984445" w:rsidP="00984445">
      <w:pPr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984445" w:rsidRPr="007240B0" w:rsidRDefault="00984445" w:rsidP="00B17F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проведение программ примирения;</w:t>
      </w:r>
    </w:p>
    <w:p w:rsidR="00984445" w:rsidRPr="007240B0" w:rsidRDefault="00984445" w:rsidP="00B17F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функционирования службы медиации.</w:t>
      </w:r>
    </w:p>
    <w:p w:rsidR="00984445" w:rsidRPr="007240B0" w:rsidRDefault="00AF03F5" w:rsidP="0098444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Общие результаты второго этапа.</w:t>
      </w:r>
    </w:p>
    <w:p w:rsidR="00AF03F5" w:rsidRPr="007240B0" w:rsidRDefault="00377CAD" w:rsidP="00377C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Проведено несколько  программ примирения</w:t>
      </w:r>
      <w:r w:rsidR="008E2DE2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между </w:t>
      </w:r>
      <w:proofErr w:type="gramStart"/>
      <w:r w:rsidR="008E2DE2" w:rsidRPr="007240B0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E2DE2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школы и среднего звена.</w:t>
      </w:r>
    </w:p>
    <w:p w:rsidR="008E2DE2" w:rsidRPr="007240B0" w:rsidRDefault="008E2DE2" w:rsidP="00377C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Обучение нового потока юных медиаторов</w:t>
      </w:r>
    </w:p>
    <w:p w:rsidR="008E2DE2" w:rsidRPr="007240B0" w:rsidRDefault="008E2DE2" w:rsidP="00377C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Участие в «Осеннем лагере юных медиаторов» в осенние каникулы 2018-2019 учебного года.</w:t>
      </w:r>
    </w:p>
    <w:p w:rsidR="008E2DE2" w:rsidRPr="007240B0" w:rsidRDefault="00F33FAD" w:rsidP="00377C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Участие в деловых играх, организованных лигой юных медиаторов.</w:t>
      </w:r>
    </w:p>
    <w:p w:rsidR="00F33FAD" w:rsidRPr="007240B0" w:rsidRDefault="00F33FAD" w:rsidP="00F33F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Проведение тренингов с педагогами  (3 тренинга)</w:t>
      </w:r>
    </w:p>
    <w:p w:rsidR="001E41A0" w:rsidRPr="007240B0" w:rsidRDefault="00F33FAD" w:rsidP="003006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Сбор материала для методической разработки «Программа формирования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компетентности подростков»</w:t>
      </w:r>
    </w:p>
    <w:p w:rsidR="00984445" w:rsidRPr="007240B0" w:rsidRDefault="001E41A0" w:rsidP="001E41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результатов функционирования службы.</w:t>
      </w:r>
    </w:p>
    <w:p w:rsidR="001E41A0" w:rsidRPr="007240B0" w:rsidRDefault="003E2AB8" w:rsidP="00543E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</w:t>
      </w:r>
      <w:r w:rsidR="008D2885" w:rsidRPr="007240B0">
        <w:rPr>
          <w:rFonts w:ascii="Times New Roman" w:hAnsi="Times New Roman" w:cs="Times New Roman"/>
          <w:sz w:val="28"/>
          <w:szCs w:val="28"/>
          <w:lang w:eastAsia="ru-RU"/>
        </w:rPr>
        <w:t>успешным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направлением работы ШСМ стало обучение юных медиаторов. По результатам исследований, за время </w:t>
      </w:r>
      <w:proofErr w:type="gram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программе у юных медиаторов</w:t>
      </w:r>
      <w:r w:rsidR="00F205C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выявлено:</w:t>
      </w:r>
    </w:p>
    <w:p w:rsidR="000D6EC2" w:rsidRPr="007240B0" w:rsidRDefault="000D6EC2" w:rsidP="00543E6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конфликтоустойчивости</w:t>
      </w:r>
      <w:proofErr w:type="spellEnd"/>
      <w:r w:rsidR="00FE55DC" w:rsidRPr="00724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6EC2" w:rsidRPr="007240B0" w:rsidRDefault="000D6EC2" w:rsidP="00543E6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Повышение уровня коммуникативных умений</w:t>
      </w:r>
      <w:r w:rsidR="00FE55DC" w:rsidRPr="00724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1BE0" w:rsidRPr="007240B0" w:rsidRDefault="000D6EC2" w:rsidP="00543E6D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уровня </w:t>
      </w: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агрессия, Косвенная агрессия, Раздражение, Негативизм, Вербальная агрессия, Индекс враждебности, Индекс агрессивности.</w:t>
      </w:r>
    </w:p>
    <w:p w:rsidR="000D6EC2" w:rsidRPr="007240B0" w:rsidRDefault="00543E6D" w:rsidP="00543E6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D6EC2" w:rsidRPr="007240B0">
        <w:rPr>
          <w:rFonts w:ascii="Times New Roman" w:hAnsi="Times New Roman" w:cs="Times New Roman"/>
          <w:sz w:val="28"/>
          <w:szCs w:val="28"/>
          <w:lang w:eastAsia="ru-RU"/>
        </w:rPr>
        <w:t>оличество конфликтных ситуаций среди данной категории обучающихся значительно снизилось</w:t>
      </w:r>
      <w:r w:rsidR="00FE55DC" w:rsidRPr="00724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E6D" w:rsidRPr="007240B0" w:rsidRDefault="00D04F70" w:rsidP="00543E6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В конфликтах, прошедших через процедуру медиации с письменным заключением договора</w:t>
      </w:r>
      <w:r w:rsidR="00E2627E" w:rsidRPr="007240B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3E6D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не возникало рецидивов.</w:t>
      </w:r>
    </w:p>
    <w:p w:rsidR="00543E6D" w:rsidRPr="007240B0" w:rsidRDefault="00543E6D" w:rsidP="00543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E6D" w:rsidRPr="007240B0" w:rsidRDefault="00543E6D" w:rsidP="00543E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240B0">
        <w:rPr>
          <w:rFonts w:ascii="Times New Roman" w:hAnsi="Times New Roman" w:cs="Times New Roman"/>
          <w:sz w:val="28"/>
          <w:szCs w:val="28"/>
        </w:rPr>
        <w:t>Мотивацию подростков к обучению в ШСМ существенно повышают массовые мероприятия с участием других школ (в нашем случае:</w:t>
      </w:r>
      <w:proofErr w:type="gramEnd"/>
      <w:r w:rsidRPr="007240B0">
        <w:rPr>
          <w:rFonts w:ascii="Times New Roman" w:hAnsi="Times New Roman" w:cs="Times New Roman"/>
          <w:sz w:val="28"/>
          <w:szCs w:val="28"/>
        </w:rPr>
        <w:t xml:space="preserve"> </w:t>
      </w:r>
      <w:r w:rsidRPr="007240B0">
        <w:rPr>
          <w:rFonts w:ascii="Times New Roman" w:hAnsi="Times New Roman" w:cs="Times New Roman"/>
          <w:sz w:val="28"/>
          <w:szCs w:val="28"/>
        </w:rPr>
        <w:lastRenderedPageBreak/>
        <w:t>Осенний лагерь юных медиаторов, методические встречи участников лагеря, слет юных медиаторов и т.д.</w:t>
      </w:r>
      <w:proofErr w:type="gramStart"/>
      <w:r w:rsidRPr="007240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240B0">
        <w:rPr>
          <w:rFonts w:ascii="Times New Roman" w:hAnsi="Times New Roman" w:cs="Times New Roman"/>
          <w:sz w:val="28"/>
          <w:szCs w:val="28"/>
        </w:rPr>
        <w:t>. Поэтому необходимо включать их в план работы ШСМ.</w:t>
      </w:r>
    </w:p>
    <w:p w:rsidR="00543E6D" w:rsidRPr="007240B0" w:rsidRDefault="00543E6D" w:rsidP="00543E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240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40B0">
        <w:rPr>
          <w:rFonts w:ascii="Times New Roman" w:hAnsi="Times New Roman" w:cs="Times New Roman"/>
          <w:sz w:val="28"/>
          <w:szCs w:val="28"/>
        </w:rPr>
        <w:t xml:space="preserve"> чтобы другие участники образовательного процесса (родители, педагоги и т.д.) обращались в ШСМ, необходимо больше просветительской работы и времени. А так же, для более широкого спектра деятельности службы, необходимо организовать службу медиации в рамках муниципального образования.</w:t>
      </w:r>
    </w:p>
    <w:p w:rsidR="000D6EC2" w:rsidRPr="007240B0" w:rsidRDefault="000D6EC2" w:rsidP="003E2A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03C" w:rsidRPr="007240B0" w:rsidRDefault="0064103C" w:rsidP="006410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Мониторинг эффективности программы обучения</w:t>
      </w:r>
    </w:p>
    <w:p w:rsidR="0064103C" w:rsidRPr="007240B0" w:rsidRDefault="0064103C" w:rsidP="0064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Тест-опросник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коммуникативных умений под редакцией Ю.З.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Гильбуха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.  С помощью данного теста можно определить степень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коммуникативных умений в общении со сверстниками и взрослыми людьми.</w:t>
      </w:r>
    </w:p>
    <w:p w:rsidR="0064103C" w:rsidRPr="007240B0" w:rsidRDefault="0064103C" w:rsidP="0064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Тест «Определение уровня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конфликтоустойчивости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методика позволяет выявить основные стратегии поведения в потенциальной зоне конфликта – межличностных спорах и косвенно определить уровень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конфликтоустойчивости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F84F36" w:rsidRPr="007240B0" w:rsidRDefault="00F84F36" w:rsidP="00F84F36">
      <w:pPr>
        <w:pStyle w:val="c7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 w:rsidRPr="007240B0">
        <w:rPr>
          <w:rStyle w:val="c3"/>
          <w:bCs/>
          <w:sz w:val="28"/>
          <w:szCs w:val="28"/>
        </w:rPr>
        <w:t>Опросник</w:t>
      </w:r>
      <w:proofErr w:type="spellEnd"/>
      <w:r w:rsidRPr="007240B0">
        <w:rPr>
          <w:rStyle w:val="c3"/>
          <w:bCs/>
          <w:sz w:val="28"/>
          <w:szCs w:val="28"/>
        </w:rPr>
        <w:t xml:space="preserve"> уровня агрессивности </w:t>
      </w:r>
      <w:proofErr w:type="spellStart"/>
      <w:r w:rsidRPr="007240B0">
        <w:rPr>
          <w:rStyle w:val="c3"/>
          <w:bCs/>
          <w:sz w:val="28"/>
          <w:szCs w:val="28"/>
        </w:rPr>
        <w:t>Басса</w:t>
      </w:r>
      <w:proofErr w:type="spellEnd"/>
      <w:r w:rsidRPr="007240B0">
        <w:rPr>
          <w:rStyle w:val="c3"/>
          <w:bCs/>
          <w:sz w:val="28"/>
          <w:szCs w:val="28"/>
        </w:rPr>
        <w:t xml:space="preserve"> – </w:t>
      </w:r>
      <w:proofErr w:type="spellStart"/>
      <w:r w:rsidRPr="007240B0">
        <w:rPr>
          <w:rStyle w:val="c3"/>
          <w:bCs/>
          <w:sz w:val="28"/>
          <w:szCs w:val="28"/>
        </w:rPr>
        <w:t>Дарки</w:t>
      </w:r>
      <w:proofErr w:type="spellEnd"/>
      <w:r w:rsidRPr="007240B0">
        <w:rPr>
          <w:rStyle w:val="c3"/>
          <w:bCs/>
          <w:sz w:val="28"/>
          <w:szCs w:val="28"/>
        </w:rPr>
        <w:t>.</w:t>
      </w:r>
    </w:p>
    <w:p w:rsidR="00F84F36" w:rsidRPr="007240B0" w:rsidRDefault="00F84F36" w:rsidP="00F84F36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left="720"/>
        <w:rPr>
          <w:rStyle w:val="c1"/>
          <w:b w:val="0"/>
          <w:sz w:val="28"/>
          <w:szCs w:val="28"/>
        </w:rPr>
      </w:pPr>
      <w:r w:rsidRPr="007240B0">
        <w:rPr>
          <w:rStyle w:val="c1"/>
          <w:b w:val="0"/>
          <w:sz w:val="28"/>
          <w:szCs w:val="28"/>
        </w:rPr>
        <w:t xml:space="preserve">Опросник </w:t>
      </w:r>
      <w:proofErr w:type="gramStart"/>
      <w:r w:rsidRPr="007240B0">
        <w:rPr>
          <w:rStyle w:val="c1"/>
          <w:b w:val="0"/>
          <w:sz w:val="28"/>
          <w:szCs w:val="28"/>
        </w:rPr>
        <w:t>предназначен</w:t>
      </w:r>
      <w:proofErr w:type="gramEnd"/>
      <w:r w:rsidRPr="007240B0">
        <w:rPr>
          <w:rStyle w:val="c1"/>
          <w:b w:val="0"/>
          <w:sz w:val="28"/>
          <w:szCs w:val="28"/>
        </w:rPr>
        <w:t xml:space="preserve"> для выявления уровня агрессивности учащихся. Опросник состоит из 75 утверждений, на которые испытуемый отвечает «да» или «нет».</w:t>
      </w:r>
      <w:r w:rsidRPr="007240B0">
        <w:rPr>
          <w:rStyle w:val="c6"/>
          <w:b w:val="0"/>
        </w:rPr>
        <w:t> </w:t>
      </w:r>
      <w:r w:rsidRPr="007240B0">
        <w:rPr>
          <w:rStyle w:val="c1"/>
          <w:b w:val="0"/>
          <w:sz w:val="28"/>
          <w:szCs w:val="28"/>
        </w:rPr>
        <w:t xml:space="preserve"> На русском языке </w:t>
      </w:r>
      <w:proofErr w:type="gramStart"/>
      <w:r w:rsidRPr="007240B0">
        <w:rPr>
          <w:rStyle w:val="c1"/>
          <w:b w:val="0"/>
          <w:sz w:val="28"/>
          <w:szCs w:val="28"/>
        </w:rPr>
        <w:t>стандартизирован</w:t>
      </w:r>
      <w:proofErr w:type="gramEnd"/>
      <w:r w:rsidRPr="007240B0">
        <w:rPr>
          <w:rStyle w:val="c1"/>
          <w:b w:val="0"/>
          <w:sz w:val="28"/>
          <w:szCs w:val="28"/>
        </w:rPr>
        <w:t xml:space="preserve"> А.А. </w:t>
      </w:r>
      <w:proofErr w:type="spellStart"/>
      <w:r w:rsidRPr="007240B0">
        <w:rPr>
          <w:rStyle w:val="c1"/>
          <w:b w:val="0"/>
          <w:sz w:val="28"/>
          <w:szCs w:val="28"/>
        </w:rPr>
        <w:t>Хваном</w:t>
      </w:r>
      <w:proofErr w:type="spellEnd"/>
      <w:r w:rsidRPr="007240B0">
        <w:rPr>
          <w:rStyle w:val="c1"/>
          <w:b w:val="0"/>
          <w:sz w:val="28"/>
          <w:szCs w:val="28"/>
        </w:rPr>
        <w:t>, Ю.А. Зайцевым и Ю.А. Кузнецовой в 2005 году.</w:t>
      </w:r>
    </w:p>
    <w:p w:rsidR="00F205CA" w:rsidRPr="007240B0" w:rsidRDefault="00F84F36" w:rsidP="00F84F36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left="720"/>
        <w:rPr>
          <w:rFonts w:ascii="Cambria" w:hAnsi="Cambria"/>
          <w:sz w:val="26"/>
          <w:szCs w:val="26"/>
        </w:rPr>
      </w:pPr>
      <w:r w:rsidRPr="007240B0">
        <w:rPr>
          <w:noProof/>
          <w:sz w:val="28"/>
          <w:szCs w:val="28"/>
        </w:rPr>
        <w:t xml:space="preserve"> </w:t>
      </w:r>
      <w:r w:rsidR="0064103C" w:rsidRPr="007240B0">
        <w:rPr>
          <w:noProof/>
          <w:sz w:val="28"/>
          <w:szCs w:val="28"/>
        </w:rPr>
        <w:drawing>
          <wp:inline distT="0" distB="0" distL="0" distR="0">
            <wp:extent cx="5399420" cy="2746212"/>
            <wp:effectExtent l="19050" t="0" r="107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9A8" w:rsidRPr="007240B0" w:rsidRDefault="003019A8" w:rsidP="00F84F36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left="720"/>
        <w:rPr>
          <w:rFonts w:ascii="Cambria" w:hAnsi="Cambria"/>
          <w:sz w:val="26"/>
          <w:szCs w:val="26"/>
        </w:rPr>
      </w:pPr>
    </w:p>
    <w:p w:rsidR="00984445" w:rsidRPr="007240B0" w:rsidRDefault="0064103C" w:rsidP="009844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9369" cy="2977116"/>
            <wp:effectExtent l="19050" t="0" r="2658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645" w:rsidRPr="007240B0" w:rsidRDefault="00300645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3E6D" w:rsidRPr="007240B0" w:rsidRDefault="00543E6D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Рис 1</w:t>
      </w:r>
    </w:p>
    <w:p w:rsidR="00543E6D" w:rsidRPr="007240B0" w:rsidRDefault="00543E6D" w:rsidP="00543E6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2410" cy="3604437"/>
            <wp:effectExtent l="19050" t="0" r="1019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 2</w:t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37471" cy="3455582"/>
            <wp:effectExtent l="19050" t="0" r="20379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 3</w:t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3043" cy="3434316"/>
            <wp:effectExtent l="19050" t="0" r="18607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 4</w:t>
      </w:r>
    </w:p>
    <w:p w:rsidR="00543E6D" w:rsidRPr="007240B0" w:rsidRDefault="00543E6D" w:rsidP="00543E6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65893" cy="3646967"/>
            <wp:effectExtent l="19050" t="0" r="15757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3E6D" w:rsidRPr="007240B0" w:rsidRDefault="00543E6D" w:rsidP="00543E6D">
      <w:pPr>
        <w:rPr>
          <w:b/>
        </w:rPr>
      </w:pPr>
    </w:p>
    <w:p w:rsidR="00543E6D" w:rsidRPr="007240B0" w:rsidRDefault="00543E6D" w:rsidP="00543E6D">
      <w:pPr>
        <w:rPr>
          <w:rFonts w:ascii="Times New Roman" w:hAnsi="Times New Roman" w:cs="Times New Roman"/>
          <w:b/>
          <w:sz w:val="28"/>
          <w:szCs w:val="28"/>
        </w:rPr>
      </w:pPr>
      <w:r w:rsidRPr="007240B0">
        <w:rPr>
          <w:rFonts w:ascii="Times New Roman" w:hAnsi="Times New Roman" w:cs="Times New Roman"/>
          <w:b/>
          <w:sz w:val="28"/>
          <w:szCs w:val="28"/>
        </w:rPr>
        <w:t>Рис 5</w:t>
      </w:r>
    </w:p>
    <w:p w:rsidR="00543E6D" w:rsidRPr="007240B0" w:rsidRDefault="00543E6D" w:rsidP="00543E6D">
      <w:pPr>
        <w:rPr>
          <w:b/>
        </w:rPr>
      </w:pPr>
      <w:r w:rsidRPr="007240B0">
        <w:rPr>
          <w:b/>
          <w:noProof/>
          <w:lang w:eastAsia="ru-RU"/>
        </w:rPr>
        <w:lastRenderedPageBreak/>
        <w:drawing>
          <wp:inline distT="0" distB="0" distL="0" distR="0">
            <wp:extent cx="5940425" cy="2198000"/>
            <wp:effectExtent l="19050" t="0" r="22225" b="0"/>
            <wp:docPr id="2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03D" w:rsidRPr="007240B0" w:rsidRDefault="0015203D">
      <w:r w:rsidRPr="007240B0">
        <w:br w:type="page"/>
      </w:r>
    </w:p>
    <w:p w:rsidR="00543E6D" w:rsidRPr="007240B0" w:rsidRDefault="00543E6D" w:rsidP="0015203D">
      <w:pPr>
        <w:jc w:val="center"/>
        <w:rPr>
          <w:b/>
          <w:sz w:val="36"/>
          <w:szCs w:val="36"/>
        </w:rPr>
      </w:pPr>
    </w:p>
    <w:p w:rsidR="0064103C" w:rsidRPr="007240B0" w:rsidRDefault="0015203D" w:rsidP="0015203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240B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Модель школьной службы медиации МОУ </w:t>
      </w:r>
      <w:proofErr w:type="spellStart"/>
      <w:r w:rsidRPr="007240B0">
        <w:rPr>
          <w:rFonts w:ascii="Times New Roman" w:hAnsi="Times New Roman" w:cs="Times New Roman"/>
          <w:b/>
          <w:sz w:val="36"/>
          <w:szCs w:val="36"/>
          <w:lang w:eastAsia="ru-RU"/>
        </w:rPr>
        <w:t>Глебовской</w:t>
      </w:r>
      <w:proofErr w:type="spellEnd"/>
      <w:r w:rsidRPr="007240B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ОШ ЯМР</w:t>
      </w:r>
    </w:p>
    <w:p w:rsidR="0015203D" w:rsidRPr="007240B0" w:rsidRDefault="0015203D" w:rsidP="00984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03D" w:rsidRPr="007240B0" w:rsidRDefault="0015203D" w:rsidP="00984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03D" w:rsidRPr="007240B0" w:rsidRDefault="0015203D" w:rsidP="001520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420" cy="871870"/>
            <wp:effectExtent l="19050" t="0" r="4430" b="0"/>
            <wp:docPr id="33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4256" cy="1008112"/>
                      <a:chOff x="3275856" y="2060848"/>
                      <a:chExt cx="2304256" cy="1008112"/>
                    </a:xfrm>
                  </a:grpSpPr>
                  <a:sp>
                    <a:nvSpPr>
                      <a:cNvPr id="14" name="Скругленный прямоугольник 13"/>
                      <a:cNvSpPr/>
                    </a:nvSpPr>
                    <a:spPr>
                      <a:xfrm>
                        <a:off x="3275856" y="2060848"/>
                        <a:ext cx="2304256" cy="100811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Создание и распространение методического материала </a:t>
                          </a:r>
                          <a:endParaRPr lang="ru-RU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5203D" w:rsidRPr="007240B0" w:rsidRDefault="0015203D" w:rsidP="001520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187" cy="893135"/>
            <wp:effectExtent l="19050" t="0" r="0" b="0"/>
            <wp:docPr id="3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2368" cy="1080120"/>
                      <a:chOff x="2699792" y="3140968"/>
                      <a:chExt cx="3312368" cy="1080120"/>
                    </a:xfrm>
                  </a:grpSpPr>
                  <a:sp>
                    <a:nvSpPr>
                      <a:cNvPr id="13" name="Скругленный прямоугольник 12"/>
                      <a:cNvSpPr/>
                    </a:nvSpPr>
                    <a:spPr>
                      <a:xfrm>
                        <a:off x="2699792" y="3140968"/>
                        <a:ext cx="3312368" cy="108012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Организация и участие в мероприятиях различного уровня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984445" w:rsidRPr="007240B0" w:rsidRDefault="0015203D" w:rsidP="004230A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443" cy="988828"/>
            <wp:effectExtent l="19050" t="0" r="0" b="0"/>
            <wp:docPr id="31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96544" cy="1080120"/>
                      <a:chOff x="1979712" y="4293096"/>
                      <a:chExt cx="4896544" cy="1080120"/>
                    </a:xfrm>
                  </a:grpSpPr>
                  <a:sp>
                    <a:nvSpPr>
                      <a:cNvPr id="12" name="Скругленный прямоугольник 11"/>
                      <a:cNvSpPr/>
                    </a:nvSpPr>
                    <a:spPr>
                      <a:xfrm>
                        <a:off x="1979712" y="4293096"/>
                        <a:ext cx="4896544" cy="108012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Проведение профилактических мероприятий с участниками ОП (родители, педагоги)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5203D" w:rsidRPr="007240B0" w:rsidRDefault="001520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0476" cy="871870"/>
            <wp:effectExtent l="19050" t="0" r="7974" b="0"/>
            <wp:docPr id="27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2368" cy="1080120"/>
                      <a:chOff x="1043608" y="5445224"/>
                      <a:chExt cx="3312368" cy="1080120"/>
                    </a:xfrm>
                  </a:grpSpPr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1043608" y="5445224"/>
                        <a:ext cx="3312368" cy="108012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Обучение юных медиаторов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240B0">
        <w:rPr>
          <w:noProof/>
          <w:lang w:eastAsia="ru-RU"/>
        </w:rPr>
        <w:t xml:space="preserve"> </w:t>
      </w:r>
      <w:r w:rsidRPr="007240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6680" cy="871870"/>
            <wp:effectExtent l="19050" t="0" r="0" b="0"/>
            <wp:docPr id="28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40360" cy="1080120"/>
                      <a:chOff x="4355976" y="5445224"/>
                      <a:chExt cx="3240360" cy="1080120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4355976" y="5445224"/>
                        <a:ext cx="3240360" cy="108012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Проведение примирительных процедур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240B0">
        <w:rPr>
          <w:noProof/>
          <w:lang w:eastAsia="ru-RU"/>
        </w:rPr>
        <w:t xml:space="preserve"> </w:t>
      </w: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4230AA" w:rsidRPr="007240B0" w:rsidRDefault="004230AA" w:rsidP="00967B8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Продукты инновационной деятельности:</w:t>
      </w:r>
    </w:p>
    <w:p w:rsidR="00FE55DC" w:rsidRPr="007240B0" w:rsidRDefault="004230AA" w:rsidP="001520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формирования </w:t>
      </w:r>
      <w:proofErr w:type="spellStart"/>
      <w:r w:rsidRPr="007240B0">
        <w:rPr>
          <w:rFonts w:ascii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компетентности подростков. Программа разработана с целью подготовки подростков в школьной службе медиации и профилактике конфликтности в подростковой среде, </w:t>
      </w:r>
      <w:r w:rsidRPr="007240B0">
        <w:rPr>
          <w:rFonts w:ascii="Times New Roman" w:eastAsia="TimesNewRomanPSMT" w:hAnsi="Times New Roman" w:cs="Times New Roman"/>
          <w:sz w:val="28"/>
          <w:szCs w:val="28"/>
        </w:rPr>
        <w:t xml:space="preserve"> рассчитана на 34 занятия. Каждое занятие рассчитано на 1 учебный час (45 минут). Занятия проводятся 1 раз в неделю.  Предполагаемый возраст обучающихся: 14-16 лет.</w:t>
      </w:r>
      <w:r w:rsidR="00CC6AAF" w:rsidRPr="007240B0">
        <w:rPr>
          <w:rFonts w:ascii="Times New Roman" w:eastAsia="TimesNewRomanPSMT" w:hAnsi="Times New Roman" w:cs="Times New Roman"/>
          <w:sz w:val="28"/>
          <w:szCs w:val="28"/>
        </w:rPr>
        <w:t xml:space="preserve"> К программе прилагаются все необходимые материалы: поурочные конспекты, диагностические методики, итоговый контроль и т.д. </w:t>
      </w:r>
    </w:p>
    <w:p w:rsidR="00621A06" w:rsidRPr="007240B0" w:rsidRDefault="00621A06" w:rsidP="0015203D">
      <w:pPr>
        <w:pStyle w:val="1"/>
        <w:numPr>
          <w:ilvl w:val="0"/>
          <w:numId w:val="10"/>
        </w:numPr>
        <w:snapToGrid w:val="0"/>
        <w:spacing w:before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240B0">
        <w:rPr>
          <w:rFonts w:ascii="Times New Roman" w:eastAsia="TimesNewRomanPSMT" w:hAnsi="Times New Roman"/>
          <w:sz w:val="28"/>
          <w:szCs w:val="28"/>
        </w:rPr>
        <w:t xml:space="preserve"> </w:t>
      </w:r>
      <w:r w:rsidR="00FE55DC" w:rsidRPr="007240B0">
        <w:rPr>
          <w:rFonts w:ascii="Times New Roman" w:eastAsia="TimesNewRomanPSMT" w:hAnsi="Times New Roman"/>
          <w:sz w:val="28"/>
          <w:szCs w:val="28"/>
        </w:rPr>
        <w:t>Программа Слета Юных медиаторов.</w:t>
      </w:r>
      <w:r w:rsidRPr="007240B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240B0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с целью укрепления сотрудничества между обучающимися школ ЯМР по вопросам становления школьных служб медиации; </w:t>
      </w:r>
      <w:r w:rsidRPr="007240B0">
        <w:rPr>
          <w:rFonts w:ascii="Times New Roman" w:hAnsi="Times New Roman"/>
          <w:bCs/>
          <w:sz w:val="28"/>
          <w:szCs w:val="28"/>
        </w:rPr>
        <w:t xml:space="preserve">формирования коммуникативных, переговорных и медиативных навыков  у школьников - будущих медиаторов, </w:t>
      </w:r>
      <w:r w:rsidRPr="00724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40B0">
        <w:rPr>
          <w:rFonts w:ascii="Times New Roman" w:hAnsi="Times New Roman"/>
          <w:bCs/>
          <w:sz w:val="28"/>
          <w:szCs w:val="28"/>
        </w:rPr>
        <w:t>расширения и систематизация научных представлений о конфликте и способах его урегулирования,</w:t>
      </w:r>
      <w:r w:rsidRPr="007240B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7240B0">
        <w:rPr>
          <w:rFonts w:ascii="Times New Roman" w:hAnsi="Times New Roman"/>
          <w:bCs/>
          <w:sz w:val="28"/>
          <w:szCs w:val="28"/>
        </w:rPr>
        <w:t>озможность применения приобретенных компетенций на практике.</w:t>
      </w:r>
      <w:r w:rsidR="00D84507" w:rsidRPr="007240B0">
        <w:rPr>
          <w:rFonts w:ascii="Times New Roman" w:hAnsi="Times New Roman"/>
          <w:bCs/>
          <w:sz w:val="28"/>
          <w:szCs w:val="28"/>
        </w:rPr>
        <w:t xml:space="preserve"> Слет рассчитан на 1 день и включает в себя </w:t>
      </w:r>
      <w:r w:rsidR="00806168" w:rsidRPr="007240B0">
        <w:rPr>
          <w:rFonts w:ascii="Times New Roman" w:hAnsi="Times New Roman"/>
          <w:bCs/>
          <w:sz w:val="28"/>
          <w:szCs w:val="28"/>
        </w:rPr>
        <w:t>и</w:t>
      </w:r>
      <w:r w:rsidR="00D84507" w:rsidRPr="007240B0">
        <w:rPr>
          <w:rFonts w:ascii="Times New Roman" w:hAnsi="Times New Roman"/>
          <w:bCs/>
          <w:sz w:val="28"/>
          <w:szCs w:val="28"/>
        </w:rPr>
        <w:t xml:space="preserve">нтеллектуальную игру, Тренинг </w:t>
      </w:r>
      <w:proofErr w:type="spellStart"/>
      <w:r w:rsidR="00D84507" w:rsidRPr="007240B0">
        <w:rPr>
          <w:rFonts w:ascii="Times New Roman" w:hAnsi="Times New Roman"/>
          <w:bCs/>
          <w:sz w:val="28"/>
          <w:szCs w:val="28"/>
        </w:rPr>
        <w:t>конфликтологической</w:t>
      </w:r>
      <w:proofErr w:type="spellEnd"/>
      <w:r w:rsidR="00D84507" w:rsidRPr="007240B0">
        <w:rPr>
          <w:rFonts w:ascii="Times New Roman" w:hAnsi="Times New Roman"/>
          <w:bCs/>
          <w:sz w:val="28"/>
          <w:szCs w:val="28"/>
        </w:rPr>
        <w:t xml:space="preserve"> компетентности и деловую игру.</w:t>
      </w:r>
    </w:p>
    <w:p w:rsidR="001F1076" w:rsidRPr="007240B0" w:rsidRDefault="000E49F6" w:rsidP="0015203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/>
          <w:sz w:val="28"/>
          <w:szCs w:val="28"/>
          <w:lang w:eastAsia="ru-RU"/>
        </w:rPr>
        <w:t>Научные статьи: «</w:t>
      </w:r>
      <w:r w:rsidRPr="007240B0">
        <w:rPr>
          <w:rFonts w:ascii="Times New Roman" w:hAnsi="Times New Roman" w:cs="Times New Roman"/>
          <w:sz w:val="28"/>
          <w:szCs w:val="28"/>
        </w:rPr>
        <w:t xml:space="preserve">Служба медиации в сельской школе: опыт, проблемы, перспективы», </w:t>
      </w:r>
      <w:proofErr w:type="spellStart"/>
      <w:r w:rsidRPr="007240B0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Pr="007240B0">
        <w:rPr>
          <w:rFonts w:ascii="Times New Roman" w:hAnsi="Times New Roman" w:cs="Times New Roman"/>
          <w:sz w:val="28"/>
          <w:szCs w:val="28"/>
        </w:rPr>
        <w:t xml:space="preserve"> «</w:t>
      </w: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служба м</w:t>
      </w:r>
      <w:r w:rsidR="00165305"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едиации в рамках сельской школы</w:t>
      </w:r>
      <w:r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305"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404E5" w:rsidRPr="007240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4E5" w:rsidRPr="007240B0">
        <w:rPr>
          <w:rFonts w:ascii="Times New Roman" w:hAnsi="Times New Roman" w:cs="Times New Roman"/>
          <w:sz w:val="28"/>
          <w:szCs w:val="28"/>
        </w:rPr>
        <w:t>Развитие коммуникативных компетенций школьников через школьную службу медиации</w:t>
      </w:r>
      <w:proofErr w:type="gramStart"/>
      <w:r w:rsidR="007404E5" w:rsidRPr="007240B0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="007404E5" w:rsidRPr="007240B0">
        <w:rPr>
          <w:rFonts w:ascii="Times New Roman" w:hAnsi="Times New Roman" w:cs="Times New Roman"/>
          <w:sz w:val="28"/>
          <w:szCs w:val="28"/>
        </w:rPr>
        <w:t>Школьная служба медиации, как средство профессионального развития педагога и реализации ФГОС»</w:t>
      </w:r>
    </w:p>
    <w:p w:rsidR="00332BB8" w:rsidRPr="007240B0" w:rsidRDefault="001F1076" w:rsidP="0015203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обеспечение: примерное положение ШСМ, пример приказа, план работы ШСМ, </w:t>
      </w:r>
      <w:r w:rsidRPr="007240B0">
        <w:rPr>
          <w:rFonts w:ascii="Times New Roman" w:hAnsi="Times New Roman"/>
          <w:sz w:val="28"/>
          <w:szCs w:val="28"/>
        </w:rPr>
        <w:t>формы мониторинга деятельности служб примирения,  регистрационная карточка,  примирительный договор,  порядок работы медиатора,  журнал регистрации конфликтов и т.д.</w:t>
      </w:r>
    </w:p>
    <w:p w:rsidR="007404E5" w:rsidRPr="007240B0" w:rsidRDefault="00332BB8" w:rsidP="0015203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/>
          <w:sz w:val="28"/>
          <w:szCs w:val="28"/>
        </w:rPr>
        <w:lastRenderedPageBreak/>
        <w:t xml:space="preserve">Конспекты </w:t>
      </w:r>
      <w:r w:rsidR="001F1076" w:rsidRPr="007240B0">
        <w:rPr>
          <w:rFonts w:ascii="Times New Roman" w:hAnsi="Times New Roman"/>
          <w:sz w:val="28"/>
          <w:szCs w:val="28"/>
        </w:rPr>
        <w:t xml:space="preserve"> </w:t>
      </w:r>
      <w:r w:rsidRPr="007240B0">
        <w:rPr>
          <w:rFonts w:ascii="Times New Roman" w:hAnsi="Times New Roman"/>
          <w:sz w:val="28"/>
          <w:szCs w:val="28"/>
        </w:rPr>
        <w:t>лекции для родителей на собрании</w:t>
      </w:r>
    </w:p>
    <w:p w:rsidR="00332BB8" w:rsidRPr="007240B0" w:rsidRDefault="00332BB8" w:rsidP="0015203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0B0">
        <w:rPr>
          <w:rFonts w:ascii="Times New Roman" w:hAnsi="Times New Roman"/>
          <w:sz w:val="28"/>
          <w:szCs w:val="28"/>
        </w:rPr>
        <w:t xml:space="preserve">Конспекты </w:t>
      </w:r>
      <w:proofErr w:type="spellStart"/>
      <w:r w:rsidRPr="007240B0">
        <w:rPr>
          <w:rFonts w:ascii="Times New Roman" w:hAnsi="Times New Roman"/>
          <w:sz w:val="28"/>
          <w:szCs w:val="28"/>
        </w:rPr>
        <w:t>тренинов</w:t>
      </w:r>
      <w:proofErr w:type="spellEnd"/>
      <w:r w:rsidRPr="007240B0">
        <w:rPr>
          <w:rFonts w:ascii="Times New Roman" w:hAnsi="Times New Roman"/>
          <w:sz w:val="28"/>
          <w:szCs w:val="28"/>
        </w:rPr>
        <w:t xml:space="preserve"> для педагогов</w:t>
      </w:r>
    </w:p>
    <w:p w:rsidR="004230AA" w:rsidRPr="007240B0" w:rsidRDefault="004230AA" w:rsidP="004230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517F7" w:rsidRPr="007240B0" w:rsidRDefault="00A517F7" w:rsidP="00A517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40B0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использованию полученных продуктов инновационного  проекта (программы) с описанием возможных рисков и ограничений.</w:t>
      </w:r>
    </w:p>
    <w:p w:rsidR="00984445" w:rsidRPr="007240B0" w:rsidRDefault="00A517F7" w:rsidP="00A517F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Полученные  продукты  инновацион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ной  деятельности  могут  быть 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тиражированы  и  творчески 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использованы  в  деятельности  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организаций  на  территории  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>Ярославской области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.  Возможность  тиражирования 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продуктов инновационного проекта подтверждается 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тем, что уже в ходе реализации  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этапов  отдельные  научно-методические  и  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 результаты  были  </w:t>
      </w:r>
      <w:r w:rsidRPr="007240B0">
        <w:rPr>
          <w:rFonts w:ascii="Times New Roman" w:hAnsi="Times New Roman" w:cs="Times New Roman"/>
          <w:sz w:val="28"/>
          <w:szCs w:val="28"/>
          <w:lang w:eastAsia="ru-RU"/>
        </w:rPr>
        <w:t>представлены  педагогической  общественности  на</w:t>
      </w:r>
      <w:r w:rsidR="004230AA" w:rsidRPr="007240B0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муниципальном т региональном уровне</w:t>
      </w:r>
      <w:bookmarkStart w:id="0" w:name="_GoBack"/>
      <w:bookmarkEnd w:id="0"/>
      <w:r w:rsidR="00543E6D" w:rsidRPr="00724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138C" w:rsidRPr="007240B0" w:rsidRDefault="00D2138C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16" w:rsidRPr="007240B0" w:rsidRDefault="00452E16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16" w:rsidRPr="007240B0" w:rsidRDefault="00452E16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16" w:rsidRPr="007240B0" w:rsidRDefault="00452E16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E16" w:rsidRPr="007240B0" w:rsidRDefault="00452E16" w:rsidP="00EB1B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FBB" w:rsidRPr="007240B0" w:rsidRDefault="00F81FBB">
      <w:pPr>
        <w:rPr>
          <w:rFonts w:ascii="Times New Roman" w:hAnsi="Times New Roman" w:cs="Times New Roman"/>
          <w:sz w:val="28"/>
          <w:szCs w:val="28"/>
        </w:rPr>
      </w:pPr>
    </w:p>
    <w:p w:rsidR="00F81FBB" w:rsidRPr="007240B0" w:rsidRDefault="00F81FBB">
      <w:pPr>
        <w:rPr>
          <w:rFonts w:ascii="Times New Roman" w:hAnsi="Times New Roman" w:cs="Times New Roman"/>
          <w:sz w:val="28"/>
          <w:szCs w:val="28"/>
        </w:rPr>
      </w:pPr>
    </w:p>
    <w:p w:rsidR="00702129" w:rsidRPr="007240B0" w:rsidRDefault="00702129"/>
    <w:sectPr w:rsidR="00702129" w:rsidRPr="007240B0" w:rsidSect="0095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34"/>
    <w:multiLevelType w:val="hybridMultilevel"/>
    <w:tmpl w:val="7640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347F"/>
    <w:multiLevelType w:val="hybridMultilevel"/>
    <w:tmpl w:val="4B8A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71E4"/>
    <w:multiLevelType w:val="hybridMultilevel"/>
    <w:tmpl w:val="15EA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73408"/>
    <w:multiLevelType w:val="hybridMultilevel"/>
    <w:tmpl w:val="AE824C76"/>
    <w:lvl w:ilvl="0" w:tplc="A062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20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B2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20F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152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984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969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C66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642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D3121D4"/>
    <w:multiLevelType w:val="hybridMultilevel"/>
    <w:tmpl w:val="88EA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46F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33306"/>
    <w:multiLevelType w:val="hybridMultilevel"/>
    <w:tmpl w:val="98EC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75EF1"/>
    <w:multiLevelType w:val="hybridMultilevel"/>
    <w:tmpl w:val="009EEC7A"/>
    <w:lvl w:ilvl="0" w:tplc="B11E5A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26C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0F1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006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A294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0D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7A85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866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E0F6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8F6371"/>
    <w:multiLevelType w:val="hybridMultilevel"/>
    <w:tmpl w:val="85E2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81077"/>
    <w:multiLevelType w:val="hybridMultilevel"/>
    <w:tmpl w:val="2F2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C653A"/>
    <w:multiLevelType w:val="hybridMultilevel"/>
    <w:tmpl w:val="408457DA"/>
    <w:lvl w:ilvl="0" w:tplc="C0B8F9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3489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8D6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0E2F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2CB0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6FD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6F7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7E52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7855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89052F"/>
    <w:multiLevelType w:val="hybridMultilevel"/>
    <w:tmpl w:val="F374712E"/>
    <w:lvl w:ilvl="0" w:tplc="667C3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27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6D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04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3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04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40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9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AD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23E74"/>
    <w:multiLevelType w:val="hybridMultilevel"/>
    <w:tmpl w:val="B3D6CC36"/>
    <w:lvl w:ilvl="0" w:tplc="C246AF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D1600"/>
    <w:multiLevelType w:val="hybridMultilevel"/>
    <w:tmpl w:val="78B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844BC"/>
    <w:multiLevelType w:val="hybridMultilevel"/>
    <w:tmpl w:val="C83073A0"/>
    <w:lvl w:ilvl="0" w:tplc="29E6C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49AE"/>
    <w:multiLevelType w:val="hybridMultilevel"/>
    <w:tmpl w:val="3378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E31F9"/>
    <w:multiLevelType w:val="hybridMultilevel"/>
    <w:tmpl w:val="9DD8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004AF"/>
    <w:multiLevelType w:val="hybridMultilevel"/>
    <w:tmpl w:val="BD3641B6"/>
    <w:lvl w:ilvl="0" w:tplc="36001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36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A0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58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6C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408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142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81AD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A20E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62DD0C9F"/>
    <w:multiLevelType w:val="hybridMultilevel"/>
    <w:tmpl w:val="CAAC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A5FE1"/>
    <w:multiLevelType w:val="hybridMultilevel"/>
    <w:tmpl w:val="1E96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20F7BE0"/>
    <w:multiLevelType w:val="hybridMultilevel"/>
    <w:tmpl w:val="36B8A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2C7835"/>
    <w:multiLevelType w:val="hybridMultilevel"/>
    <w:tmpl w:val="934C6260"/>
    <w:lvl w:ilvl="0" w:tplc="8B44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EE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E1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AA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C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C6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4E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81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18"/>
  </w:num>
  <w:num w:numId="17">
    <w:abstractNumId w:val="17"/>
  </w:num>
  <w:num w:numId="18">
    <w:abstractNumId w:val="7"/>
  </w:num>
  <w:num w:numId="19">
    <w:abstractNumId w:val="15"/>
  </w:num>
  <w:num w:numId="20">
    <w:abstractNumId w:val="3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25A"/>
    <w:rsid w:val="00017FEB"/>
    <w:rsid w:val="000B75C6"/>
    <w:rsid w:val="000C1D24"/>
    <w:rsid w:val="000D6EC2"/>
    <w:rsid w:val="000E03C8"/>
    <w:rsid w:val="000E49F6"/>
    <w:rsid w:val="001314C0"/>
    <w:rsid w:val="0014710F"/>
    <w:rsid w:val="0015203D"/>
    <w:rsid w:val="00161C33"/>
    <w:rsid w:val="00165305"/>
    <w:rsid w:val="0018765B"/>
    <w:rsid w:val="001E41A0"/>
    <w:rsid w:val="001F1076"/>
    <w:rsid w:val="001F6E36"/>
    <w:rsid w:val="002A125A"/>
    <w:rsid w:val="00300645"/>
    <w:rsid w:val="003019A8"/>
    <w:rsid w:val="00332BB8"/>
    <w:rsid w:val="00371BDB"/>
    <w:rsid w:val="00377CAD"/>
    <w:rsid w:val="003A0822"/>
    <w:rsid w:val="003E2AB8"/>
    <w:rsid w:val="004205C5"/>
    <w:rsid w:val="004230AA"/>
    <w:rsid w:val="00452E16"/>
    <w:rsid w:val="004B0B70"/>
    <w:rsid w:val="004B40FD"/>
    <w:rsid w:val="005128BD"/>
    <w:rsid w:val="0052015D"/>
    <w:rsid w:val="00543E6D"/>
    <w:rsid w:val="00552975"/>
    <w:rsid w:val="00584A69"/>
    <w:rsid w:val="00621A06"/>
    <w:rsid w:val="0064103C"/>
    <w:rsid w:val="00644807"/>
    <w:rsid w:val="0067313E"/>
    <w:rsid w:val="00692953"/>
    <w:rsid w:val="00702129"/>
    <w:rsid w:val="007240B0"/>
    <w:rsid w:val="007404E5"/>
    <w:rsid w:val="007437E7"/>
    <w:rsid w:val="007924D3"/>
    <w:rsid w:val="007C72E2"/>
    <w:rsid w:val="00806168"/>
    <w:rsid w:val="008D2885"/>
    <w:rsid w:val="008E1543"/>
    <w:rsid w:val="008E2DE2"/>
    <w:rsid w:val="00916409"/>
    <w:rsid w:val="0095107C"/>
    <w:rsid w:val="00967B81"/>
    <w:rsid w:val="00984445"/>
    <w:rsid w:val="009B24A5"/>
    <w:rsid w:val="00A12AF3"/>
    <w:rsid w:val="00A13A37"/>
    <w:rsid w:val="00A517F7"/>
    <w:rsid w:val="00A51E60"/>
    <w:rsid w:val="00AC1BE0"/>
    <w:rsid w:val="00AF03F5"/>
    <w:rsid w:val="00B17F39"/>
    <w:rsid w:val="00B30136"/>
    <w:rsid w:val="00B57620"/>
    <w:rsid w:val="00CC6AAF"/>
    <w:rsid w:val="00D04F70"/>
    <w:rsid w:val="00D2138C"/>
    <w:rsid w:val="00D22F61"/>
    <w:rsid w:val="00D343BD"/>
    <w:rsid w:val="00D458A2"/>
    <w:rsid w:val="00D84507"/>
    <w:rsid w:val="00D91D41"/>
    <w:rsid w:val="00DC34F0"/>
    <w:rsid w:val="00DE45A8"/>
    <w:rsid w:val="00E2627E"/>
    <w:rsid w:val="00EB1B8B"/>
    <w:rsid w:val="00EE69E6"/>
    <w:rsid w:val="00F205CA"/>
    <w:rsid w:val="00F23872"/>
    <w:rsid w:val="00F25BED"/>
    <w:rsid w:val="00F33FAD"/>
    <w:rsid w:val="00F518E1"/>
    <w:rsid w:val="00F81FBB"/>
    <w:rsid w:val="00F84F36"/>
    <w:rsid w:val="00F87A01"/>
    <w:rsid w:val="00FA4AE3"/>
    <w:rsid w:val="00FB4C19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7C"/>
  </w:style>
  <w:style w:type="paragraph" w:styleId="2">
    <w:name w:val="heading 2"/>
    <w:basedOn w:val="a"/>
    <w:link w:val="20"/>
    <w:uiPriority w:val="9"/>
    <w:qFormat/>
    <w:rsid w:val="00F84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4A69"/>
  </w:style>
  <w:style w:type="paragraph" w:styleId="a5">
    <w:name w:val="Balloon Text"/>
    <w:basedOn w:val="a"/>
    <w:link w:val="a6"/>
    <w:uiPriority w:val="99"/>
    <w:semiHidden/>
    <w:unhideWhenUsed/>
    <w:rsid w:val="006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3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621A06"/>
    <w:pPr>
      <w:ind w:left="720"/>
      <w:contextualSpacing/>
    </w:pPr>
    <w:rPr>
      <w:rFonts w:ascii="Calibri" w:eastAsia="Arial Unicode MS" w:hAnsi="Calibri" w:cs="Times New Roman"/>
    </w:rPr>
  </w:style>
  <w:style w:type="paragraph" w:customStyle="1" w:styleId="Default">
    <w:name w:val="Default"/>
    <w:uiPriority w:val="99"/>
    <w:rsid w:val="001F10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2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0">
    <w:name w:val="c70"/>
    <w:basedOn w:val="a"/>
    <w:rsid w:val="00F8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4F36"/>
  </w:style>
  <w:style w:type="character" w:customStyle="1" w:styleId="c18">
    <w:name w:val="c18"/>
    <w:basedOn w:val="a0"/>
    <w:rsid w:val="00F84F36"/>
  </w:style>
  <w:style w:type="paragraph" w:customStyle="1" w:styleId="c17">
    <w:name w:val="c17"/>
    <w:basedOn w:val="a"/>
    <w:rsid w:val="00F8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4F36"/>
  </w:style>
  <w:style w:type="character" w:customStyle="1" w:styleId="c6">
    <w:name w:val="c6"/>
    <w:basedOn w:val="a0"/>
    <w:rsid w:val="00F84F36"/>
  </w:style>
  <w:style w:type="character" w:styleId="a8">
    <w:name w:val="Hyperlink"/>
    <w:basedOn w:val="a0"/>
    <w:uiPriority w:val="99"/>
    <w:rsid w:val="00D343BD"/>
    <w:rPr>
      <w:color w:val="0000FF"/>
      <w:u w:val="single"/>
    </w:rPr>
  </w:style>
  <w:style w:type="paragraph" w:customStyle="1" w:styleId="p5">
    <w:name w:val="p5"/>
    <w:basedOn w:val="a"/>
    <w:rsid w:val="00D3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3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5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6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7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2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5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7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6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6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3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4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8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04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80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9181EFEAA922A08A6FC3BDF8271100779C0A76DE032D1896917572D488724934EE6D49E75CE7AI0j5F" TargetMode="External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9181EFEAA922A08A6FC3BDF8271100778C0A46DEA32D1896917572DI4j8F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D9181EFEAA922A08A6FC3BDF8271100778C0A46DEA32D1896917572DI4j8F" TargetMode="External"/><Relationship Id="rId11" Type="http://schemas.openxmlformats.org/officeDocument/2006/relationships/chart" Target="charts/chart3.xml"/><Relationship Id="rId5" Type="http://schemas.openxmlformats.org/officeDocument/2006/relationships/hyperlink" Target="consultantplus://offline/ref=71D9181EFEAA922A08A6FC3BDF8271100779CDA267EB32D1896917572D488724934EE6D49E75CB7AI0jBF" TargetMode="Externa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/>
              <a:t>Динамика уровня конфликтоустойчивости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янв.17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ученик 1 </c:v>
                </c:pt>
                <c:pt idx="1">
                  <c:v>ученик 2 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29</c:v>
                </c:pt>
                <c:pt idx="2">
                  <c:v>30</c:v>
                </c:pt>
                <c:pt idx="3">
                  <c:v>34</c:v>
                </c:pt>
                <c:pt idx="4">
                  <c:v>31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ученик 1 </c:v>
                </c:pt>
                <c:pt idx="1">
                  <c:v>ученик 2 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29</c:v>
                </c:pt>
                <c:pt idx="2">
                  <c:v>33</c:v>
                </c:pt>
                <c:pt idx="3">
                  <c:v>34</c:v>
                </c:pt>
                <c:pt idx="4">
                  <c:v>33</c:v>
                </c:pt>
                <c:pt idx="5">
                  <c:v>37</c:v>
                </c:pt>
              </c:numCache>
            </c:numRef>
          </c:val>
        </c:ser>
        <c:marker val="1"/>
        <c:axId val="44572672"/>
        <c:axId val="44574208"/>
      </c:lineChart>
      <c:catAx>
        <c:axId val="44572672"/>
        <c:scaling>
          <c:orientation val="minMax"/>
        </c:scaling>
        <c:axPos val="b"/>
        <c:numFmt formatCode="mmm/yy" sourceLinked="1"/>
        <c:majorTickMark val="none"/>
        <c:tickLblPos val="nextTo"/>
        <c:crossAx val="44574208"/>
        <c:crosses val="autoZero"/>
        <c:auto val="1"/>
        <c:lblAlgn val="ctr"/>
        <c:lblOffset val="100"/>
      </c:catAx>
      <c:valAx>
        <c:axId val="44574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баллов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44572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/>
              <a:t>Динамика результатов </a:t>
            </a:r>
            <a:r>
              <a:rPr lang="ru-RU" sz="1800" dirty="0" err="1"/>
              <a:t>теста-опросника</a:t>
            </a:r>
            <a:r>
              <a:rPr lang="ru-RU" sz="1800" dirty="0"/>
              <a:t> коммуникативных умений (</a:t>
            </a:r>
            <a:r>
              <a:rPr lang="ru-RU" sz="1800" dirty="0" smtClean="0"/>
              <a:t>сверстники</a:t>
            </a:r>
            <a:r>
              <a:rPr lang="ru-RU" sz="1800" dirty="0"/>
              <a:t>)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янв.17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Ученик 1</c:v>
                </c:pt>
                <c:pt idx="1">
                  <c:v>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0.71000000000000063</c:v>
                </c:pt>
                <c:pt idx="1">
                  <c:v>0.51</c:v>
                </c:pt>
                <c:pt idx="2">
                  <c:v>0.55000000000000004</c:v>
                </c:pt>
                <c:pt idx="3">
                  <c:v>0.71000000000000063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Ученик 1</c:v>
                </c:pt>
                <c:pt idx="1">
                  <c:v>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0.73000000000000065</c:v>
                </c:pt>
                <c:pt idx="1">
                  <c:v>0.6200000000000021</c:v>
                </c:pt>
                <c:pt idx="2">
                  <c:v>0.61000000000000065</c:v>
                </c:pt>
                <c:pt idx="3">
                  <c:v>0.71000000000000063</c:v>
                </c:pt>
                <c:pt idx="4">
                  <c:v>0.59</c:v>
                </c:pt>
              </c:numCache>
            </c:numRef>
          </c:val>
        </c:ser>
        <c:marker val="1"/>
        <c:axId val="72299264"/>
        <c:axId val="72300800"/>
      </c:lineChart>
      <c:catAx>
        <c:axId val="72299264"/>
        <c:scaling>
          <c:orientation val="minMax"/>
        </c:scaling>
        <c:axPos val="b"/>
        <c:majorTickMark val="none"/>
        <c:tickLblPos val="nextTo"/>
        <c:crossAx val="72300800"/>
        <c:crosses val="autoZero"/>
        <c:auto val="1"/>
        <c:lblAlgn val="ctr"/>
        <c:lblOffset val="100"/>
      </c:catAx>
      <c:valAx>
        <c:axId val="723008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  <a:r>
                  <a:rPr lang="ru-RU" baseline="0"/>
                  <a:t> овладения навыком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4736138944555781E-2"/>
              <c:y val="0.1456692913385827"/>
            </c:manualLayout>
          </c:layout>
        </c:title>
        <c:numFmt formatCode="0%" sourceLinked="1"/>
        <c:majorTickMark val="none"/>
        <c:tickLblPos val="nextTo"/>
        <c:crossAx val="72299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Физическая агрессия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10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3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</c:numCache>
            </c:numRef>
          </c:val>
        </c:ser>
        <c:dLbls>
          <c:showVal val="1"/>
        </c:dLbls>
        <c:axId val="72340608"/>
        <c:axId val="72342144"/>
      </c:barChart>
      <c:catAx>
        <c:axId val="72340608"/>
        <c:scaling>
          <c:orientation val="minMax"/>
        </c:scaling>
        <c:axPos val="b"/>
        <c:majorTickMark val="none"/>
        <c:tickLblPos val="nextTo"/>
        <c:crossAx val="72342144"/>
        <c:crosses val="autoZero"/>
        <c:auto val="1"/>
        <c:lblAlgn val="ctr"/>
        <c:lblOffset val="100"/>
      </c:catAx>
      <c:valAx>
        <c:axId val="723421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234060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Косвеная  агрессия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9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2</c:v>
                </c:pt>
                <c:pt idx="2">
                  <c:v>8</c:v>
                </c:pt>
                <c:pt idx="3">
                  <c:v>6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dLbls>
          <c:showVal val="1"/>
        </c:dLbls>
        <c:axId val="72650752"/>
        <c:axId val="72652288"/>
      </c:barChart>
      <c:catAx>
        <c:axId val="72650752"/>
        <c:scaling>
          <c:orientation val="minMax"/>
        </c:scaling>
        <c:axPos val="b"/>
        <c:majorTickMark val="none"/>
        <c:tickLblPos val="nextTo"/>
        <c:crossAx val="72652288"/>
        <c:crosses val="autoZero"/>
        <c:auto val="1"/>
        <c:lblAlgn val="ctr"/>
        <c:lblOffset val="100"/>
      </c:catAx>
      <c:valAx>
        <c:axId val="72652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265075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Раздражение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9</c:v>
                </c:pt>
                <c:pt idx="6">
                  <c:v>9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9</c:v>
                </c:pt>
                <c:pt idx="6">
                  <c:v>5</c:v>
                </c:pt>
                <c:pt idx="7">
                  <c:v>6</c:v>
                </c:pt>
              </c:numCache>
            </c:numRef>
          </c:val>
        </c:ser>
        <c:dLbls>
          <c:showVal val="1"/>
        </c:dLbls>
        <c:axId val="74431104"/>
        <c:axId val="74436992"/>
      </c:barChart>
      <c:catAx>
        <c:axId val="74431104"/>
        <c:scaling>
          <c:orientation val="minMax"/>
        </c:scaling>
        <c:axPos val="b"/>
        <c:majorTickMark val="none"/>
        <c:tickLblPos val="nextTo"/>
        <c:crossAx val="74436992"/>
        <c:crosses val="autoZero"/>
        <c:auto val="1"/>
        <c:lblAlgn val="ctr"/>
        <c:lblOffset val="100"/>
      </c:catAx>
      <c:valAx>
        <c:axId val="744369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443110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Негативизм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Val val="1"/>
        </c:dLbls>
        <c:axId val="74724864"/>
        <c:axId val="74726400"/>
      </c:barChart>
      <c:catAx>
        <c:axId val="74724864"/>
        <c:scaling>
          <c:orientation val="minMax"/>
        </c:scaling>
        <c:axPos val="b"/>
        <c:majorTickMark val="none"/>
        <c:tickLblPos val="nextTo"/>
        <c:crossAx val="74726400"/>
        <c:crosses val="autoZero"/>
        <c:auto val="1"/>
        <c:lblAlgn val="ctr"/>
        <c:lblOffset val="100"/>
      </c:catAx>
      <c:valAx>
        <c:axId val="747264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472486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Вербальная агрессия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10</c:v>
                </c:pt>
                <c:pt idx="3">
                  <c:v>10</c:v>
                </c:pt>
                <c:pt idx="4">
                  <c:v>12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</c:v>
                </c:pt>
                <c:pt idx="1">
                  <c:v>О</c:v>
                </c:pt>
                <c:pt idx="2">
                  <c:v>К</c:v>
                </c:pt>
                <c:pt idx="3">
                  <c:v>А1</c:v>
                </c:pt>
                <c:pt idx="4">
                  <c:v>А2</c:v>
                </c:pt>
                <c:pt idx="5">
                  <c:v>Л</c:v>
                </c:pt>
                <c:pt idx="6">
                  <c:v>С</c:v>
                </c:pt>
                <c:pt idx="7">
                  <c:v>А3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3</c:v>
                </c:pt>
                <c:pt idx="2">
                  <c:v>8</c:v>
                </c:pt>
                <c:pt idx="3">
                  <c:v>9</c:v>
                </c:pt>
                <c:pt idx="4">
                  <c:v>7</c:v>
                </c:pt>
                <c:pt idx="5">
                  <c:v>9</c:v>
                </c:pt>
                <c:pt idx="6">
                  <c:v>7</c:v>
                </c:pt>
                <c:pt idx="7">
                  <c:v>6</c:v>
                </c:pt>
              </c:numCache>
            </c:numRef>
          </c:val>
        </c:ser>
        <c:dLbls>
          <c:showVal val="1"/>
        </c:dLbls>
        <c:axId val="74768768"/>
        <c:axId val="74770304"/>
      </c:barChart>
      <c:catAx>
        <c:axId val="74768768"/>
        <c:scaling>
          <c:orientation val="minMax"/>
        </c:scaling>
        <c:axPos val="b"/>
        <c:majorTickMark val="none"/>
        <c:tickLblPos val="nextTo"/>
        <c:crossAx val="74770304"/>
        <c:crosses val="autoZero"/>
        <c:auto val="1"/>
        <c:lblAlgn val="ctr"/>
        <c:lblOffset val="100"/>
      </c:catAx>
      <c:valAx>
        <c:axId val="747703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476876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</cp:lastModifiedBy>
  <cp:revision>54</cp:revision>
  <dcterms:created xsi:type="dcterms:W3CDTF">2019-06-07T09:05:00Z</dcterms:created>
  <dcterms:modified xsi:type="dcterms:W3CDTF">2019-06-17T10:17:00Z</dcterms:modified>
</cp:coreProperties>
</file>