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мероприятий к празднованию 80-летия Победы  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Великой Отечественной войне 1941-1945гг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tbl>
      <w:tblPr>
        <w:tblW w:w="10260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44"/>
        <w:gridCol w:w="3111"/>
        <w:gridCol w:w="1927"/>
        <w:gridCol w:w="1928"/>
        <w:gridCol w:w="2550"/>
      </w:tblGrid>
      <w:tr>
        <w:trPr/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>
        <w:trPr/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рубрики «80 лет Великой Победе» на сайте школы для публикации материалов, посвященных празднованию Великой Победы Ноябрь 2024г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Ноябрь 2024г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Штаб воспитательной работы</w:t>
            </w:r>
          </w:p>
        </w:tc>
      </w:tr>
      <w:tr>
        <w:trPr/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выставочных стендов «Сергиевский район в годы Великой Отечественной войны» 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 апрель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Штаб воспитательной работы</w:t>
            </w:r>
          </w:p>
        </w:tc>
      </w:tr>
      <w:tr>
        <w:trPr/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Тематическое освещение материалов о войне на уроках в разрезе предметного содержания 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  <w:r>
              <w:rPr>
                <w:rFonts w:ascii="Times New Roman" w:hAnsi="Times New Roman"/>
                <w:sz w:val="28"/>
                <w:szCs w:val="28"/>
              </w:rPr>
              <w:t>-апрель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>
        <w:trPr/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Тематические классные часы, посвященные 80-летию Победы в Великой Отечественной войне 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- май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Виртуальная экскурсия по памятным местам, городам – героям. 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Январь - апрель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/>
                <w:sz w:val="28"/>
                <w:szCs w:val="28"/>
              </w:rPr>
              <w:t>учитель истории Семенова Е.С.</w:t>
            </w:r>
          </w:p>
        </w:tc>
      </w:tr>
      <w:tr>
        <w:trPr/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«80 мирных рукопожатий» шахматный турнир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Стуликова М.Ф.</w:t>
            </w:r>
          </w:p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Копейкина И.А.</w:t>
            </w:r>
          </w:p>
        </w:tc>
      </w:tr>
      <w:tr>
        <w:trPr/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рисунков «Великая Победа – память и слава на все времена  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— май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ш</w:t>
            </w:r>
            <w:r>
              <w:rPr>
                <w:rFonts w:ascii="Times New Roman" w:hAnsi="Times New Roman"/>
                <w:sz w:val="28"/>
                <w:szCs w:val="28"/>
              </w:rPr>
              <w:t>таб воспитательной работы</w:t>
            </w:r>
          </w:p>
        </w:tc>
      </w:tr>
      <w:tr>
        <w:trPr/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"Спасибо деду за Победу" (видеоролик о Герое своей семьи)  </w:t>
            </w:r>
          </w:p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"Поздравительная открытка"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— май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ш</w:t>
            </w:r>
            <w:r>
              <w:rPr>
                <w:rFonts w:ascii="Times New Roman" w:hAnsi="Times New Roman"/>
                <w:sz w:val="28"/>
                <w:szCs w:val="28"/>
              </w:rPr>
              <w:t>таб воспитательной работы</w:t>
            </w:r>
          </w:p>
        </w:tc>
      </w:tr>
      <w:tr>
        <w:trPr/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Внеклассное мероприятие «Женское дело - война ?»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>
        <w:trPr/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"Поздравительная открытка"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— май 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1-6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ш</w:t>
            </w:r>
            <w:r>
              <w:rPr>
                <w:rFonts w:ascii="Times New Roman" w:hAnsi="Times New Roman"/>
                <w:sz w:val="28"/>
                <w:szCs w:val="28"/>
              </w:rPr>
              <w:t>таб воспитательной работы</w:t>
            </w:r>
          </w:p>
        </w:tc>
      </w:tr>
      <w:tr>
        <w:trPr/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Предметная неделя </w:t>
            </w:r>
          </w:p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«Великие сражения»</w:t>
            </w:r>
          </w:p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1941-1945гг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таб воспитательной работы, </w:t>
            </w:r>
          </w:p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 Семенова Е.С.,</w:t>
            </w:r>
          </w:p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литературы Соколова Е.А.</w:t>
            </w:r>
          </w:p>
        </w:tc>
      </w:tr>
      <w:tr>
        <w:trPr/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Флешмоб "Синий платочек" 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таб воспитательной работы</w:t>
            </w:r>
          </w:p>
        </w:tc>
      </w:tr>
      <w:tr>
        <w:trPr/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"Смотр строя и песни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таб воспитательной работы</w:t>
            </w:r>
          </w:p>
        </w:tc>
      </w:tr>
      <w:tr>
        <w:trPr/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«Окна Победы»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— Май 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ш</w:t>
            </w:r>
            <w:r>
              <w:rPr>
                <w:rFonts w:ascii="Times New Roman" w:hAnsi="Times New Roman"/>
                <w:sz w:val="28"/>
                <w:szCs w:val="28"/>
              </w:rPr>
              <w:t>таб воспитательной работы</w:t>
            </w:r>
          </w:p>
        </w:tc>
      </w:tr>
      <w:tr>
        <w:trPr/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таб воспитательной работы</w:t>
            </w:r>
          </w:p>
        </w:tc>
      </w:tr>
      <w:tr>
        <w:trPr/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Кинолекторий  «Фильмы Победы»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— Май 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таб воспитательной работы</w:t>
            </w:r>
          </w:p>
        </w:tc>
      </w:tr>
      <w:tr>
        <w:trPr/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Эстафета добрых дел 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— май 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>
        <w:trPr/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Бессмертный полк» 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мая 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таб воспитательной работы</w:t>
            </w:r>
          </w:p>
        </w:tc>
      </w:tr>
      <w:tr>
        <w:trPr/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Митинг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мая 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таб воспитательной работы</w:t>
            </w:r>
          </w:p>
        </w:tc>
      </w:tr>
    </w:tbl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Droid Sans Fallback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LibreOffice/7.2.5.2.0$Linux_X86_64 LibreOffice_project/20$Build-2</Application>
  <AppVersion>15.0000</AppVersion>
  <Pages>2</Pages>
  <Words>279</Words>
  <Characters>1784</Characters>
  <CharactersWithSpaces>1999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2024-11-21T15:43:18Z</dcterms:created>
  <dc:creator/>
  <dc:description/>
  <dc:language>ru-RU</dc:language>
  <cp:lastModifiedBy/>
  <dcterms:modified xsi:type="dcterms:W3CDTF">2024-11-21T16:07:55Z</dcterms:modified>
  <cp:revision>1</cp:revision>
  <dc:subject/>
  <dc:title/>
</cp:coreProperties>
</file>