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D0" w:rsidRDefault="001364D0" w:rsidP="001364D0">
      <w:pPr>
        <w:jc w:val="center"/>
        <w:rPr>
          <w:b/>
          <w:szCs w:val="28"/>
        </w:rPr>
      </w:pPr>
      <w:r>
        <w:rPr>
          <w:b/>
          <w:szCs w:val="28"/>
        </w:rPr>
        <w:t>Пресс-релиз</w:t>
      </w:r>
    </w:p>
    <w:p w:rsidR="001364D0" w:rsidRDefault="001364D0" w:rsidP="001364D0">
      <w:pPr>
        <w:jc w:val="center"/>
        <w:rPr>
          <w:b/>
          <w:szCs w:val="28"/>
        </w:rPr>
      </w:pPr>
      <w:r>
        <w:rPr>
          <w:b/>
          <w:szCs w:val="28"/>
        </w:rPr>
        <w:t>«Дни профессионального образования – 2017/2018»</w:t>
      </w:r>
    </w:p>
    <w:p w:rsidR="001364D0" w:rsidRDefault="001364D0" w:rsidP="001364D0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364D0" w:rsidRDefault="001364D0" w:rsidP="001364D0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С октября 2017 года по март 2018 года включительно в рамках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учащихся 9-х классов «Дни профессионального образования». Мероприятие состоится на базе профессиональных образовательных организаций Ярославской области в городах Данилов, Ростов, Рыбинск, Углич, Ярославль. </w:t>
      </w:r>
    </w:p>
    <w:p w:rsidR="001364D0" w:rsidRDefault="001364D0" w:rsidP="001364D0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Мероприятие проводится </w:t>
      </w:r>
      <w:r>
        <w:rPr>
          <w:spacing w:val="-8"/>
          <w:szCs w:val="28"/>
        </w:rPr>
        <w:t>на основании приказа департамента образования Ярославской области</w:t>
      </w:r>
      <w:r>
        <w:rPr>
          <w:szCs w:val="28"/>
        </w:rPr>
        <w:t xml:space="preserve"> 07.07.2017 г. № 249/01 – 04.</w:t>
      </w:r>
    </w:p>
    <w:p w:rsidR="001364D0" w:rsidRDefault="001364D0" w:rsidP="001364D0">
      <w:pPr>
        <w:tabs>
          <w:tab w:val="left" w:pos="709"/>
        </w:tabs>
        <w:ind w:right="-5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Разработано во исполнение «</w:t>
      </w:r>
      <w:r>
        <w:rPr>
          <w:bCs/>
          <w:color w:val="000000"/>
          <w:szCs w:val="28"/>
        </w:rPr>
        <w:t xml:space="preserve">Комплекса мер по развитию профессиональной ориентации учащихся и содействию трудоустройству </w:t>
      </w:r>
      <w:r>
        <w:rPr>
          <w:bCs/>
          <w:szCs w:val="28"/>
        </w:rPr>
        <w:t xml:space="preserve">выпускников, обучающихся по программам среднего профессионального образования в </w:t>
      </w:r>
      <w:r>
        <w:rPr>
          <w:bCs/>
          <w:color w:val="000000"/>
          <w:szCs w:val="28"/>
        </w:rPr>
        <w:t xml:space="preserve">Ярославской области на 2015-2017 годы» (п. 6.1.12, </w:t>
      </w:r>
      <w:r>
        <w:rPr>
          <w:szCs w:val="28"/>
        </w:rPr>
        <w:t>утверждённого</w:t>
      </w:r>
      <w:r>
        <w:rPr>
          <w:szCs w:val="28"/>
          <w:lang w:eastAsia="en-US"/>
        </w:rPr>
        <w:t xml:space="preserve"> 27 ноября 2015 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обучающихся по </w:t>
      </w:r>
      <w:r>
        <w:rPr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образования).</w:t>
      </w:r>
      <w:proofErr w:type="gramEnd"/>
    </w:p>
    <w:p w:rsidR="001364D0" w:rsidRDefault="001364D0" w:rsidP="001364D0">
      <w:pPr>
        <w:tabs>
          <w:tab w:val="left" w:pos="709"/>
        </w:tabs>
        <w:ind w:right="-5"/>
        <w:jc w:val="both"/>
        <w:rPr>
          <w:szCs w:val="28"/>
        </w:rPr>
      </w:pPr>
      <w:r>
        <w:rPr>
          <w:szCs w:val="28"/>
        </w:rPr>
        <w:tab/>
        <w:t>Включено в:</w:t>
      </w:r>
    </w:p>
    <w:p w:rsidR="001364D0" w:rsidRDefault="001364D0" w:rsidP="001364D0">
      <w:pPr>
        <w:numPr>
          <w:ilvl w:val="0"/>
          <w:numId w:val="1"/>
        </w:numPr>
        <w:tabs>
          <w:tab w:val="left" w:pos="709"/>
          <w:tab w:val="left" w:pos="851"/>
        </w:tabs>
        <w:autoSpaceDN w:val="0"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«Дорожную карту по </w:t>
      </w:r>
      <w:r>
        <w:t>внедрению регионального стандарта кадрового обеспечения промышленного роста» на 2017 – 2018 гг.</w:t>
      </w:r>
    </w:p>
    <w:p w:rsidR="001364D0" w:rsidRDefault="001364D0" w:rsidP="001364D0">
      <w:pPr>
        <w:numPr>
          <w:ilvl w:val="0"/>
          <w:numId w:val="1"/>
        </w:numPr>
        <w:tabs>
          <w:tab w:val="left" w:pos="709"/>
          <w:tab w:val="left" w:pos="851"/>
        </w:tabs>
        <w:autoSpaceDN w:val="0"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 «Примерный план по сопровождению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2017-2018 учебный год».</w:t>
      </w:r>
    </w:p>
    <w:p w:rsidR="001364D0" w:rsidRDefault="001364D0" w:rsidP="001364D0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(ДО ЯО);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Органы управления образования гг. Данилов, Ростов, Рыбинск, Углич, Ярославль;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«Ресурс»);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 (ГКУ ЯО ЦЗН);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Муниципальные органы управления образования;</w:t>
      </w:r>
    </w:p>
    <w:p w:rsidR="001364D0" w:rsidRDefault="001364D0" w:rsidP="001364D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(ПОО) – базовые площадки.</w:t>
      </w:r>
    </w:p>
    <w:p w:rsidR="001364D0" w:rsidRDefault="001364D0" w:rsidP="001364D0">
      <w:pPr>
        <w:ind w:firstLine="720"/>
        <w:jc w:val="both"/>
        <w:rPr>
          <w:szCs w:val="28"/>
        </w:rPr>
      </w:pPr>
      <w:r>
        <w:rPr>
          <w:szCs w:val="28"/>
        </w:rPr>
        <w:t xml:space="preserve">Как показывают результаты исследований профессиональных планов старшеклассников учащиеся,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1364D0" w:rsidRDefault="001364D0" w:rsidP="001364D0">
      <w:pPr>
        <w:ind w:firstLine="720"/>
        <w:jc w:val="both"/>
        <w:rPr>
          <w:szCs w:val="28"/>
        </w:rPr>
      </w:pPr>
      <w:r>
        <w:rPr>
          <w:szCs w:val="28"/>
        </w:rPr>
        <w:t>Поэтому мы рассматриваем информированность о системе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1364D0" w:rsidRDefault="001364D0" w:rsidP="001364D0">
      <w:pPr>
        <w:ind w:firstLine="708"/>
        <w:jc w:val="both"/>
        <w:rPr>
          <w:szCs w:val="28"/>
        </w:rPr>
      </w:pPr>
      <w:r>
        <w:rPr>
          <w:szCs w:val="28"/>
        </w:rPr>
        <w:t>В течение последнего года в системе профессионального образования произошли значительные изменения.</w:t>
      </w:r>
    </w:p>
    <w:p w:rsidR="001364D0" w:rsidRDefault="001364D0" w:rsidP="001364D0">
      <w:pPr>
        <w:ind w:firstLine="708"/>
        <w:jc w:val="both"/>
      </w:pPr>
      <w:r>
        <w:t xml:space="preserve"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навигация по востребованным и перспективным профессиям, подготовка и переподготовка работников совместно представителями образования и бизнеса с </w:t>
      </w:r>
      <w:r>
        <w:lastRenderedPageBreak/>
        <w:t>использованием лучших образовательных технологий, адресное трудоустройство, оценка качества подготовки.</w:t>
      </w:r>
    </w:p>
    <w:p w:rsidR="001364D0" w:rsidRDefault="001364D0" w:rsidP="001364D0">
      <w:pPr>
        <w:ind w:firstLine="708"/>
        <w:jc w:val="both"/>
      </w:pPr>
      <w:r>
        <w:t>В связи, с чем в профессиональных образовательных организациях:</w:t>
      </w:r>
    </w:p>
    <w:p w:rsidR="001364D0" w:rsidRDefault="001364D0" w:rsidP="001364D0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осуществляется подготовка по профессиям и специальностям, востребованным региональной экономикой;</w:t>
      </w:r>
    </w:p>
    <w:p w:rsidR="001364D0" w:rsidRDefault="001364D0" w:rsidP="001364D0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повысился уровень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 рабочим профессиям и специальностям за счёт внедрения современного оборудования и технического оснащения и т.д..</w:t>
      </w:r>
    </w:p>
    <w:p w:rsidR="001364D0" w:rsidRDefault="001364D0" w:rsidP="001364D0">
      <w:pPr>
        <w:tabs>
          <w:tab w:val="num" w:pos="993"/>
        </w:tabs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области осуществляется подготовка рабочих кадров, соответствующих требованиям высокотехнологичных отраслей промышленности, на основе дуального образования.  Высокий уровень профессиональной подготовки обучающихся профессиональных образовательных организаций позволил региону включиться в чемпионат по профессиональному мастерству по стандартам WORLDSKILLS.</w:t>
      </w:r>
    </w:p>
    <w:p w:rsidR="001364D0" w:rsidRDefault="001364D0" w:rsidP="001364D0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rofijump</w:t>
      </w:r>
      <w:proofErr w:type="spellEnd"/>
      <w:r>
        <w:rPr>
          <w:szCs w:val="28"/>
        </w:rPr>
        <w:t xml:space="preserve"> </w:t>
      </w:r>
      <w:hyperlink r:id="rId6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1364D0" w:rsidRDefault="001364D0" w:rsidP="001364D0">
      <w:pPr>
        <w:ind w:right="72" w:firstLine="708"/>
        <w:jc w:val="both"/>
        <w:rPr>
          <w:szCs w:val="28"/>
        </w:rPr>
      </w:pPr>
      <w:r>
        <w:rPr>
          <w:rFonts w:eastAsia="Arial Unicode MS"/>
          <w:szCs w:val="28"/>
        </w:rPr>
        <w:t xml:space="preserve">Мероприятие «Дни </w:t>
      </w:r>
      <w:proofErr w:type="gramStart"/>
      <w:r>
        <w:rPr>
          <w:rFonts w:eastAsia="Arial Unicode MS"/>
          <w:szCs w:val="28"/>
        </w:rPr>
        <w:t>ПО</w:t>
      </w:r>
      <w:proofErr w:type="gramEnd"/>
      <w:r>
        <w:rPr>
          <w:rFonts w:eastAsia="Arial Unicode MS"/>
          <w:szCs w:val="28"/>
        </w:rPr>
        <w:t xml:space="preserve">» проводится </w:t>
      </w:r>
      <w:proofErr w:type="gramStart"/>
      <w:r>
        <w:rPr>
          <w:rFonts w:eastAsia="Arial Unicode MS"/>
          <w:szCs w:val="28"/>
        </w:rPr>
        <w:t>в</w:t>
      </w:r>
      <w:proofErr w:type="gramEnd"/>
      <w:r>
        <w:rPr>
          <w:rFonts w:eastAsia="Arial Unicode MS"/>
          <w:szCs w:val="28"/>
        </w:rPr>
        <w:t xml:space="preserve">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здоровье». На мероприятии старшеклассников ждёт не только увлекательное путешествие по миру профессий, но и приятные сюрпризы.</w:t>
      </w:r>
    </w:p>
    <w:p w:rsidR="001364D0" w:rsidRDefault="001364D0" w:rsidP="001364D0">
      <w:pPr>
        <w:ind w:right="72" w:firstLine="720"/>
        <w:jc w:val="both"/>
        <w:rPr>
          <w:szCs w:val="28"/>
        </w:rPr>
      </w:pPr>
      <w:r>
        <w:rPr>
          <w:szCs w:val="28"/>
        </w:rPr>
        <w:t>Мероприятие «Дни ПО»</w:t>
      </w:r>
      <w:r>
        <w:rPr>
          <w:color w:val="000080"/>
          <w:szCs w:val="28"/>
        </w:rPr>
        <w:t xml:space="preserve">  - </w:t>
      </w:r>
      <w:r>
        <w:rPr>
          <w:szCs w:val="28"/>
        </w:rPr>
        <w:t>это площадка, на которой выпускники 9-х классов могут: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перспективах развития экономики Ярославской области, об особенностях регионального рынка труда, о востребованных профессиях и специальностях;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уточнить сферу своих интересов и профессиональных предпочтений; 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«Ресурс»;</w:t>
      </w:r>
    </w:p>
    <w:p w:rsidR="001364D0" w:rsidRDefault="001364D0" w:rsidP="001364D0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принять участие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игре «Профи-тайм: Время выбирать профессию!», в мини-</w:t>
      </w:r>
      <w:proofErr w:type="spellStart"/>
      <w:r>
        <w:rPr>
          <w:szCs w:val="28"/>
        </w:rPr>
        <w:t>квесте</w:t>
      </w:r>
      <w:proofErr w:type="spellEnd"/>
      <w:r>
        <w:rPr>
          <w:szCs w:val="28"/>
        </w:rPr>
        <w:t xml:space="preserve"> «Путь в профессию».</w:t>
      </w:r>
    </w:p>
    <w:p w:rsidR="001364D0" w:rsidRDefault="001364D0" w:rsidP="001364D0">
      <w:pPr>
        <w:ind w:right="72" w:firstLine="708"/>
        <w:jc w:val="both"/>
        <w:rPr>
          <w:i/>
          <w:szCs w:val="28"/>
        </w:rPr>
      </w:pPr>
      <w:r>
        <w:rPr>
          <w:szCs w:val="28"/>
        </w:rPr>
        <w:t>На мероприятии каждая образовательная организация получает компле</w:t>
      </w:r>
      <w:proofErr w:type="gramStart"/>
      <w:r>
        <w:rPr>
          <w:szCs w:val="28"/>
        </w:rPr>
        <w:t>кт спр</w:t>
      </w:r>
      <w:proofErr w:type="gramEnd"/>
      <w:r>
        <w:rPr>
          <w:szCs w:val="28"/>
        </w:rPr>
        <w:t xml:space="preserve">авочных и информационно-методических материалов для проведения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работы.</w:t>
      </w:r>
      <w:r>
        <w:rPr>
          <w:i/>
          <w:szCs w:val="28"/>
        </w:rPr>
        <w:t xml:space="preserve"> </w:t>
      </w:r>
    </w:p>
    <w:p w:rsidR="001364D0" w:rsidRDefault="001364D0" w:rsidP="001364D0">
      <w:pPr>
        <w:ind w:firstLine="720"/>
        <w:jc w:val="both"/>
        <w:rPr>
          <w:szCs w:val="28"/>
        </w:rPr>
      </w:pPr>
      <w:r>
        <w:rPr>
          <w:szCs w:val="28"/>
        </w:rPr>
        <w:t xml:space="preserve">«Дни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» освещаются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сайтах ДО ЯО,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«Ресурс», ПОО, на радио, в средствах массовой информации. </w:t>
      </w:r>
    </w:p>
    <w:p w:rsidR="001364D0" w:rsidRDefault="001364D0" w:rsidP="001364D0">
      <w:pPr>
        <w:ind w:firstLine="720"/>
        <w:jc w:val="both"/>
        <w:rPr>
          <w:szCs w:val="28"/>
        </w:rPr>
      </w:pPr>
      <w:r>
        <w:rPr>
          <w:szCs w:val="28"/>
        </w:rPr>
        <w:t xml:space="preserve">Более подробную информацию о мероприятии можно получить в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«Ресурс». </w:t>
      </w:r>
    </w:p>
    <w:p w:rsidR="001364D0" w:rsidRDefault="001364D0" w:rsidP="001364D0">
      <w:pPr>
        <w:ind w:firstLine="720"/>
        <w:jc w:val="both"/>
        <w:rPr>
          <w:szCs w:val="28"/>
        </w:rPr>
      </w:pPr>
    </w:p>
    <w:p w:rsidR="001364D0" w:rsidRDefault="001364D0" w:rsidP="001364D0">
      <w:pPr>
        <w:ind w:firstLine="720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1364D0" w:rsidRDefault="001364D0" w:rsidP="001364D0">
      <w:pPr>
        <w:ind w:firstLine="708"/>
        <w:rPr>
          <w:szCs w:val="28"/>
        </w:rPr>
      </w:pPr>
      <w:r>
        <w:rPr>
          <w:szCs w:val="28"/>
          <w:lang w:val="de-DE"/>
        </w:rPr>
        <w:t>e</w:t>
      </w:r>
      <w:r>
        <w:rPr>
          <w:szCs w:val="28"/>
        </w:rPr>
        <w:t>-</w:t>
      </w:r>
      <w:proofErr w:type="spellStart"/>
      <w:r>
        <w:rPr>
          <w:szCs w:val="28"/>
          <w:lang w:val="de-DE"/>
        </w:rPr>
        <w:t>mail</w:t>
      </w:r>
      <w:proofErr w:type="spellEnd"/>
      <w:r>
        <w:rPr>
          <w:szCs w:val="28"/>
        </w:rPr>
        <w:t xml:space="preserve">: </w:t>
      </w:r>
      <w:hyperlink r:id="rId7" w:history="1">
        <w:r>
          <w:rPr>
            <w:rStyle w:val="a3"/>
            <w:szCs w:val="28"/>
            <w:lang w:val="de-DE"/>
          </w:rPr>
          <w:t>root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de-DE"/>
          </w:rPr>
          <w:t>resurs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de-DE"/>
          </w:rPr>
          <w:t>edu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de-DE"/>
          </w:rPr>
          <w:t>yar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de-DE"/>
          </w:rPr>
          <w:t>ru</w:t>
        </w:r>
        <w:proofErr w:type="spellEnd"/>
      </w:hyperlink>
    </w:p>
    <w:p w:rsidR="001364D0" w:rsidRDefault="001364D0" w:rsidP="001364D0">
      <w:pPr>
        <w:ind w:firstLine="708"/>
        <w:jc w:val="both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1364D0" w:rsidRDefault="001364D0" w:rsidP="001364D0">
      <w:pPr>
        <w:ind w:firstLine="708"/>
        <w:jc w:val="both"/>
        <w:rPr>
          <w:szCs w:val="28"/>
        </w:rPr>
      </w:pPr>
      <w:r>
        <w:rPr>
          <w:szCs w:val="28"/>
        </w:rPr>
        <w:t xml:space="preserve">8(4852) 727-439 – Кузнецова Ирина Вениаминовна, директор, </w:t>
      </w:r>
      <w:proofErr w:type="spellStart"/>
      <w:r>
        <w:rPr>
          <w:szCs w:val="28"/>
        </w:rPr>
        <w:t>к.пс.н</w:t>
      </w:r>
      <w:proofErr w:type="spellEnd"/>
      <w:r>
        <w:rPr>
          <w:szCs w:val="28"/>
        </w:rPr>
        <w:t xml:space="preserve">. </w:t>
      </w:r>
    </w:p>
    <w:p w:rsidR="001364D0" w:rsidRDefault="001364D0" w:rsidP="001364D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8(4852) 729-500 – </w:t>
      </w:r>
      <w:proofErr w:type="spellStart"/>
      <w:r>
        <w:rPr>
          <w:szCs w:val="28"/>
        </w:rPr>
        <w:t>Лодеровский</w:t>
      </w:r>
      <w:proofErr w:type="spellEnd"/>
      <w:r>
        <w:rPr>
          <w:szCs w:val="28"/>
        </w:rPr>
        <w:t xml:space="preserve"> Артём Владимирович, руководитель отдела психологического сопровождения и консультирования.</w:t>
      </w:r>
    </w:p>
    <w:p w:rsidR="001364D0" w:rsidRDefault="001364D0" w:rsidP="001364D0">
      <w:pPr>
        <w:ind w:left="3402"/>
        <w:jc w:val="right"/>
        <w:rPr>
          <w:bCs/>
          <w:szCs w:val="28"/>
        </w:rPr>
      </w:pPr>
    </w:p>
    <w:p w:rsidR="00287C96" w:rsidRDefault="00287C96">
      <w:bookmarkStart w:id="0" w:name="_GoBack"/>
      <w:bookmarkEnd w:id="0"/>
    </w:p>
    <w:sectPr w:rsidR="002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D0"/>
    <w:rsid w:val="001364D0"/>
    <w:rsid w:val="00287C96"/>
    <w:rsid w:val="007E0187"/>
    <w:rsid w:val="00A447E5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t@resurs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ju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2017-09-08T08:07:00Z</dcterms:created>
  <dcterms:modified xsi:type="dcterms:W3CDTF">2017-09-08T08:08:00Z</dcterms:modified>
</cp:coreProperties>
</file>